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QREyebrow"/>
        <w:spacing w:before="720"/>
      </w:pPr>
      <w:r>
        <w:t>JUSA DOCU  /  VORLAGEN-WERKZEUG</w:t>
      </w:r>
    </w:p>
    <w:p>
      <w:pPr>
        <w:pStyle w:val="Title"/>
      </w:pPr>
      <w:r>
        <w:rPr>
          <w:color w:val="000000"/>
        </w:rPr>
        <w:t>Word-Vorlagen</w:t>
        <w:br/>
        <w:t>Anleitung und Beispiele</w:t>
      </w:r>
    </w:p>
    <w:p>
      <w:pPr>
        <w:pStyle w:val="Subtitle"/>
      </w:pPr>
      <w:r>
        <w:t>Eine vollständige, funktionsfähige Anleitung zum Gestalten von Berichtsexporten in Microsoft Word.</w:t>
      </w:r>
    </w:p>
    <w:p>
      <w:r>
        <w:rPr>
          <w:rFonts w:ascii="Arial" w:hAnsi="Arial" w:eastAsia="Arial"/>
          <w:b/>
          <w:color w:val="5C6E7E"/>
          <w:sz w:val="17"/>
        </w:rPr>
        <w:t xml:space="preserve">Vorschau des Berichtsnamens: </w:t>
      </w:r>
      <w:r>
        <w:rPr>
          <w:rFonts w:ascii="Arial" w:hAnsi="Arial" w:eastAsia="Arial"/>
          <w:b/>
          <w:color w:val="075F78"/>
          <w:sz w:val="17"/>
          <w:shd w:fill="D9F1F5" w:val="clear"/>
        </w:rPr>
        <w:t>{{jusa.export.name}}</w:t>
      </w:r>
    </w:p>
    <w:p/>
    <w:tbl>
      <w:tblPr>
        <w:tblLook w:firstColumn="1" w:firstRow="1" w:lastColumn="0" w:lastRow="0" w:noHBand="0" w:noVBand="1" w:val="04A0"/>
        <w:tblW w:w="9360" w:type="dxa"/>
        <w:tblInd w:w="120" w:type="dxa"/>
        <w:tblLayout w:type="fixed"/>
      </w:tblPr>
      <w:tblGrid>
        <w:gridCol w:w="3250"/>
        <w:gridCol w:w="6110"/>
      </w:tblGrid>
      <w:tr>
        <w:trPr>
          <w:cantSplit/>
        </w:trPr>
        <w:tc>
          <w:tcPr>
            <w:tcW w:type="dxa" w:w="3250"/>
            <w:tcMar>
              <w:top w:w="80" w:type="dxa"/>
              <w:bottom w:w="80" w:type="dxa"/>
              <w:left w:w="120" w:type="dxa"/>
              <w:right w:w="120" w:type="dxa"/>
            </w:tcMar>
            <w:vAlign w:val="top"/>
            <w:tcBorders>
              <w:top w:val="single" w:sz="2" w:space="0" w:color="17324D"/>
              <w:left w:val="single" w:sz="2" w:space="0" w:color="17324D"/>
              <w:bottom w:val="single" w:sz="2" w:space="0" w:color="17324D"/>
              <w:right w:val="single" w:sz="2" w:space="0" w:color="17324D"/>
              <w:insideH w:val="single" w:sz="2" w:space="0" w:color="17324D"/>
              <w:insideV w:val="single" w:sz="2" w:space="0" w:color="17324D"/>
            </w:tcBorders>
            <w:shd w:fill="17324D" w:val="clear"/>
          </w:tcPr>
          <w:p>
            <w:r>
              <w:rPr>
                <w:rFonts w:ascii="Arial" w:hAnsi="Arial" w:eastAsia="Arial"/>
                <w:b/>
                <w:color w:val="24A9C4"/>
                <w:sz w:val="16"/>
              </w:rPr>
              <w:t>WAS DIESE DATEI IST</w:t>
            </w:r>
          </w:p>
          <w:p>
            <w:r>
              <w:rPr>
                <w:rFonts w:ascii="Arial" w:hAnsi="Arial" w:eastAsia="Arial"/>
                <w:b/>
                <w:color w:val="FFFFFF"/>
                <w:sz w:val="24"/>
              </w:rPr>
              <w:t>Eine Anleitung und eine gültige JUSA Docu-Vorlage in einer Datei.</w:t>
            </w:r>
          </w:p>
        </w:tc>
        <w:tc>
          <w:tcPr>
            <w:tcW w:type="dxa" w:w="6110"/>
            <w:tcMar>
              <w:top w:w="80" w:type="dxa"/>
              <w:bottom w:w="80" w:type="dxa"/>
              <w:left w:w="120" w:type="dxa"/>
              <w:right w:w="120" w:type="dxa"/>
            </w:tcMar>
            <w:vAlign w:val="top"/>
            <w:tcBorders>
              <w:top w:val="single" w:sz="2" w:space="0" w:color="17324D"/>
              <w:left w:val="single" w:sz="2" w:space="0" w:color="17324D"/>
              <w:bottom w:val="single" w:sz="2" w:space="0" w:color="17324D"/>
              <w:right w:val="single" w:sz="2" w:space="0" w:color="17324D"/>
              <w:insideH w:val="single" w:sz="2" w:space="0" w:color="17324D"/>
              <w:insideV w:val="single" w:sz="2" w:space="0" w:color="17324D"/>
            </w:tcBorders>
            <w:shd w:fill="EAF6F9" w:val="clear"/>
          </w:tcPr>
          <w:p>
            <w:r>
              <w:rPr>
                <w:rFonts w:ascii="Arial" w:hAnsi="Arial" w:eastAsia="Arial"/>
                <w:color w:val="253442"/>
                <w:sz w:val="19"/>
              </w:rPr>
              <w:t>Erstelle eine Kopie, wähle die benötigten Layouts, entferne die übrigen Beispiele und Anweisungen und wende anschließend deine eigenen Word-Formatvorlagen an. Diese Mastervorlage zeigt bewusst sich überschneidende Möglichkeiten, damit jede unterstützte Funktion geprüft werden kann.</w:t>
            </w:r>
          </w:p>
        </w:tc>
      </w:tr>
    </w:tbl>
    <w:p>
      <w:pPr>
        <w:pStyle w:val="Heading2"/>
      </w:pPr>
      <w:r>
        <w:t>Hier anfangen</w:t>
      </w:r>
    </w:p>
    <w:p>
      <w:pPr>
        <w:spacing w:before="60" w:after="20"/>
      </w:pPr>
      <w:r>
        <w:rPr>
          <w:rFonts w:ascii="Arial" w:hAnsi="Arial" w:eastAsia="Arial"/>
          <w:b/>
          <w:color w:val="FFFFFF"/>
          <w:sz w:val="16"/>
          <w:shd w:fill="176B87" w:val="clear"/>
        </w:rPr>
        <w:t>1</w:t>
      </w:r>
      <w:r>
        <w:rPr>
          <w:rFonts w:ascii="Arial" w:hAnsi="Arial" w:eastAsia="Arial"/>
          <w:b/>
          <w:color w:val="17324D"/>
          <w:sz w:val="20"/>
        </w:rPr>
        <w:t xml:space="preserve">  Arbeitskopie erstellen</w:t>
      </w:r>
    </w:p>
    <w:p>
      <w:pPr>
        <w:pStyle w:val="QRNote"/>
        <w:ind w:left="403"/>
      </w:pPr>
      <w:r>
        <w:t>Bewahre diese Mastervorlage unverändert als Nachschlagewerk auf. Bearbeite eine Kopie in Word und speichere sie als normale .docx-Datei.</w:t>
      </w:r>
    </w:p>
    <w:p>
      <w:pPr>
        <w:spacing w:before="60" w:after="20"/>
      </w:pPr>
      <w:r>
        <w:rPr>
          <w:rFonts w:ascii="Arial" w:hAnsi="Arial" w:eastAsia="Arial"/>
          <w:b/>
          <w:color w:val="FFFFFF"/>
          <w:sz w:val="16"/>
          <w:shd w:fill="176B87" w:val="clear"/>
        </w:rPr>
        <w:t>2</w:t>
      </w:r>
      <w:r>
        <w:rPr>
          <w:rFonts w:ascii="Arial" w:hAnsi="Arial" w:eastAsia="Arial"/>
          <w:b/>
          <w:color w:val="17324D"/>
          <w:sz w:val="20"/>
        </w:rPr>
        <w:t xml:space="preserve">  Aufbau auswählen</w:t>
      </w:r>
    </w:p>
    <w:p>
      <w:pPr>
        <w:pStyle w:val="QRNote"/>
        <w:ind w:left="403"/>
      </w:pPr>
      <w:r>
        <w:t>Verwende geordnete Berichtselemente der obersten Ebene, eigene Abschnitte, Pakete oder eine Kombination daraus. Lösche jedes Beispiel, das im fertigen Dokument nicht erscheinen soll.</w:t>
      </w:r>
    </w:p>
    <w:p>
      <w:pPr>
        <w:spacing w:before="60" w:after="20"/>
      </w:pPr>
      <w:r>
        <w:rPr>
          <w:rFonts w:ascii="Arial" w:hAnsi="Arial" w:eastAsia="Arial"/>
          <w:b/>
          <w:color w:val="FFFFFF"/>
          <w:sz w:val="16"/>
          <w:shd w:fill="176B87" w:val="clear"/>
        </w:rPr>
        <w:t>3</w:t>
      </w:r>
      <w:r>
        <w:rPr>
          <w:rFonts w:ascii="Arial" w:hAnsi="Arial" w:eastAsia="Arial"/>
          <w:b/>
          <w:color w:val="17324D"/>
          <w:sz w:val="20"/>
        </w:rPr>
        <w:t xml:space="preserve">  Platzhalter unverändert lassen</w:t>
      </w:r>
    </w:p>
    <w:p>
      <w:pPr>
        <w:pStyle w:val="QRNote"/>
        <w:ind w:left="403"/>
      </w:pPr>
      <w:r>
        <w:t>Der türkisfarbene Text in doppelten geschweiften Klammern ist aktiv. Ändere weder Schreibweise noch Satzzeichen; den umgebenden Absatz oder die Tabellenzelle kannst du frei formatieren.</w:t>
      </w:r>
    </w:p>
    <w:p>
      <w:pPr>
        <w:spacing w:before="60" w:after="20"/>
      </w:pPr>
      <w:r>
        <w:rPr>
          <w:rFonts w:ascii="Arial" w:hAnsi="Arial" w:eastAsia="Arial"/>
          <w:b/>
          <w:color w:val="FFFFFF"/>
          <w:sz w:val="16"/>
          <w:shd w:fill="176B87" w:val="clear"/>
        </w:rPr>
        <w:t>4</w:t>
      </w:r>
      <w:r>
        <w:rPr>
          <w:rFonts w:ascii="Arial" w:hAnsi="Arial" w:eastAsia="Arial"/>
          <w:b/>
          <w:color w:val="17324D"/>
          <w:sz w:val="20"/>
        </w:rPr>
        <w:t xml:space="preserve">  Hochladen und testen</w:t>
      </w:r>
    </w:p>
    <w:p>
      <w:pPr>
        <w:pStyle w:val="QRNote"/>
        <w:ind w:left="403"/>
      </w:pPr>
      <w:r>
        <w:t>Eigene DOCX-Vorlagen sind eine Funktion des Sync-Abonnements in der Web-App. Lade die Datei hoch, beachte mögliche Prüfmeldungen, weise bei Bedarf eigene Abschnitte zu und exportiere einen typischen Bericht.</w:t>
      </w:r>
    </w:p>
    <w:tbl>
      <w:tblPr>
        <w:tblLook w:firstColumn="1" w:firstRow="1" w:lastColumn="0" w:lastRow="0" w:noHBand="0" w:noVBand="1" w:val="04A0"/>
        <w:tblW w:w="9360" w:type="dxa"/>
        <w:tblInd w:w="120" w:type="dxa"/>
        <w:tblLayout w:type="fixed"/>
      </w:tblPr>
      <w:tblGrid>
        <w:gridCol w:w="9360"/>
      </w:tblGrid>
      <w:tr>
        <w:trPr>
          <w:cantSplit/>
        </w:trPr>
        <w:tc>
          <w:tcPr>
            <w:tcW w:type="dxa" w:w="9360"/>
            <w:tcMar>
              <w:top w:w="80" w:type="dxa"/>
              <w:bottom w:w="80" w:type="dxa"/>
              <w:left w:w="120" w:type="dxa"/>
              <w:right w:w="120" w:type="dxa"/>
            </w:tcMar>
            <w:vAlign w:val="top"/>
            <w:shd w:fill="D9F1F5" w:val="clear"/>
            <w:tcBorders>
              <w:top w:val="single" w:sz="2" w:space="0" w:color="D9F1F5"/>
              <w:left w:val="single" w:sz="2" w:space="0" w:color="D9F1F5"/>
              <w:bottom w:val="single" w:sz="2" w:space="0" w:color="D9F1F5"/>
              <w:right w:val="single" w:sz="2" w:space="0" w:color="D9F1F5"/>
              <w:insideH w:val="single" w:sz="2" w:space="0" w:color="D9F1F5"/>
              <w:insideV w:val="single" w:sz="2" w:space="0" w:color="D9F1F5"/>
            </w:tcBorders>
          </w:tcPr>
          <w:p>
            <w:r>
              <w:rPr>
                <w:rFonts w:ascii="Arial" w:hAnsi="Arial" w:eastAsia="Arial"/>
                <w:b/>
                <w:color w:val="075F78"/>
                <w:sz w:val="18"/>
              </w:rPr>
              <w:t>DU BRAUCHST HILFE?</w:t>
            </w:r>
          </w:p>
          <w:p>
            <w:pPr>
              <w:pStyle w:val="QRNote"/>
            </w:pPr>
            <w:r>
              <w:t>Wenn etwas unklar ist, ein benötigtes Layout oder eine Funktion fehlt oder etwas nicht wie erwartet funktioniert, schreibe an kontakt@jusa.io. Wir helfen dir, die passende Einrichtung zu finden und eine Vorlage zu erstellen, die für deinen Bericht funktioniert.</w:t>
            </w:r>
          </w:p>
        </w:tc>
      </w:tr>
    </w:tbl>
    <w:p>
      <w:pPr>
        <w:spacing w:after="20"/>
      </w:pPr>
    </w:p>
    <w:tbl>
      <w:tblPr>
        <w:tblLook w:firstColumn="1" w:firstRow="1" w:lastColumn="0" w:lastRow="0" w:noHBand="0" w:noVBand="1" w:val="04A0"/>
        <w:tblW w:w="9360" w:type="dxa"/>
        <w:tblInd w:w="120" w:type="dxa"/>
        <w:tblLayout w:type="fixed"/>
      </w:tblPr>
      <w:tblGrid>
        <w:gridCol w:w="9360"/>
      </w:tblGrid>
      <w:tr>
        <w:trPr>
          <w:cantSplit/>
        </w:trPr>
        <w:tc>
          <w:tcPr>
            <w:tcW w:type="dxa" w:w="9360"/>
            <w:tcMar>
              <w:top w:w="80" w:type="dxa"/>
              <w:bottom w:w="80" w:type="dxa"/>
              <w:left w:w="120" w:type="dxa"/>
              <w:right w:w="120" w:type="dxa"/>
            </w:tcMar>
            <w:vAlign w:val="top"/>
            <w:shd w:fill="FFF2DD" w:val="clear"/>
            <w:tcBorders>
              <w:top w:val="single" w:sz="2" w:space="0" w:color="FFF2DD"/>
              <w:left w:val="single" w:sz="2" w:space="0" w:color="FFF2DD"/>
              <w:bottom w:val="single" w:sz="2" w:space="0" w:color="FFF2DD"/>
              <w:right w:val="single" w:sz="2" w:space="0" w:color="FFF2DD"/>
              <w:insideH w:val="single" w:sz="2" w:space="0" w:color="FFF2DD"/>
              <w:insideV w:val="single" w:sz="2" w:space="0" w:color="FFF2DD"/>
            </w:tcBorders>
          </w:tcPr>
          <w:p>
            <w:r>
              <w:rPr>
                <w:rFonts w:ascii="Arial" w:hAnsi="Arial" w:eastAsia="Arial"/>
                <w:b/>
                <w:color w:val="8B4A10"/>
                <w:sz w:val="18"/>
              </w:rPr>
              <w:t>WICHTIG – FERTIGE VORLAGE AUFRÄUMEN</w:t>
            </w:r>
          </w:p>
          <w:p>
            <w:pPr>
              <w:pStyle w:val="QRNote"/>
            </w:pPr>
            <w:r>
              <w:t>Diese Datei ist Anleitung und funktionsfähige Vorlage zugleich. Sie lässt sich unverändert hochladen, aber jede enthaltene Anweisung und jedes Beispiel erscheint dann auch im exportierten Dokument.</w:t>
            </w:r>
          </w:p>
        </w:tc>
      </w:tr>
    </w:tbl>
    <w:p>
      <w:pPr>
        <w:spacing w:after="20"/>
      </w:pPr>
    </w:p>
    <w:p>
      <w:pPr>
        <w:pStyle w:val="QREyebrow"/>
        <w:pageBreakBefore/>
      </w:pPr>
      <w:r>
        <w:t>01  /  GRUNDLAGEN</w:t>
      </w:r>
    </w:p>
    <w:p>
      <w:pPr>
        <w:pStyle w:val="Heading1"/>
      </w:pPr>
      <w:r>
        <w:t>So funktionieren JUSA Docu-Vorlagen</w:t>
      </w:r>
    </w:p>
    <w:p>
      <w:pPr>
        <w:pStyle w:val="QRLead"/>
      </w:pPr>
      <w:r>
        <w:t>JUSA Docu öffnet deine DOCX-Datei, füllt Platzhalter, wiederholt Inhalte innerhalb von Schleifen, fügt Bilder ein und übernimmt die umgebende Word-Formatierung. Die Vorlage – nicht die App – bestimmt Schriftarten, Abstände, Tabellen, Kopf- und Fußzeilen sowie das Erscheinungsbild.</w:t>
      </w:r>
    </w:p>
    <w:tbl>
      <w:tblPr>
        <w:tblLook w:firstColumn="1" w:firstRow="1" w:lastColumn="0" w:lastRow="0" w:noHBand="0" w:noVBand="1" w:val="04A0"/>
        <w:tblW w:w="9360" w:type="dxa"/>
        <w:tblInd w:w="120" w:type="dxa"/>
        <w:tblLayout w:type="fixed"/>
      </w:tblPr>
      <w:tblGrid>
        <w:gridCol w:w="9360"/>
      </w:tblGrid>
      <w:tr>
        <w:trPr>
          <w:cantSplit/>
        </w:trPr>
        <w:tc>
          <w:tcPr>
            <w:tcW w:type="dxa" w:w="9360"/>
            <w:tcMar>
              <w:top w:w="80" w:type="dxa"/>
              <w:bottom w:w="80" w:type="dxa"/>
              <w:left w:w="120" w:type="dxa"/>
              <w:right w:w="120" w:type="dxa"/>
            </w:tcMar>
            <w:vAlign w:val="top"/>
            <w:shd w:fill="EAF6F9" w:val="clear"/>
            <w:tcBorders>
              <w:top w:val="single" w:sz="2" w:space="0" w:color="EAF6F9"/>
              <w:left w:val="single" w:sz="2" w:space="0" w:color="EAF6F9"/>
              <w:bottom w:val="single" w:sz="2" w:space="0" w:color="EAF6F9"/>
              <w:right w:val="single" w:sz="2" w:space="0" w:color="EAF6F9"/>
              <w:insideH w:val="single" w:sz="2" w:space="0" w:color="EAF6F9"/>
              <w:insideV w:val="single" w:sz="2" w:space="0" w:color="EAF6F9"/>
            </w:tcBorders>
          </w:tcPr>
          <w:p>
            <w:r>
              <w:rPr>
                <w:rFonts w:ascii="Arial" w:hAnsi="Arial" w:eastAsia="Arial"/>
                <w:b/>
                <w:color w:val="176B87"/>
                <w:sz w:val="18"/>
              </w:rPr>
              <w:t>Berichtselemente und Pin-Elemente</w:t>
            </w:r>
          </w:p>
          <w:p>
            <w:pPr>
              <w:pStyle w:val="QRNote"/>
            </w:pPr>
            <w:r>
              <w:t>Berichtselemente sind die Elemente der obersten Ebene, die direkt zum Bericht hinzugefügt wurden. Pin-Elemente sind Elemente, die mit einem Pin verbunden sind. Sie werden getrennt behandelt und erscheinen nicht automatisch überall dort, wo die Vorlage Berichtselemente anzeigt.</w:t>
            </w:r>
          </w:p>
        </w:tc>
      </w:tr>
    </w:tbl>
    <w:p>
      <w:pPr>
        <w:spacing w:after="20"/>
      </w:pPr>
    </w:p>
    <w:tbl>
      <w:tblPr>
        <w:tblLook w:firstColumn="1" w:firstRow="1" w:lastColumn="0" w:lastRow="0" w:noHBand="0" w:noVBand="1" w:val="04A0"/>
        <w:tblW w:w="9360" w:type="dxa"/>
        <w:tblInd w:w="120" w:type="dxa"/>
        <w:tblLayout w:type="fixed"/>
      </w:tblPr>
      <w:tblGrid>
        <w:gridCol w:w="9360"/>
      </w:tblGrid>
      <w:tr>
        <w:trPr>
          <w:cantSplit/>
        </w:trPr>
        <w:tc>
          <w:tcPr>
            <w:tcW w:type="dxa" w:w="9360"/>
            <w:tcMar>
              <w:top w:w="80" w:type="dxa"/>
              <w:bottom w:w="80" w:type="dxa"/>
              <w:left w:w="120" w:type="dxa"/>
              <w:right w:w="120" w:type="dxa"/>
            </w:tcMar>
            <w:vAlign w:val="top"/>
            <w:shd w:fill="EAF6F9" w:val="clear"/>
            <w:tcBorders>
              <w:top w:val="single" w:sz="2" w:space="0" w:color="EAF6F9"/>
              <w:left w:val="single" w:sz="2" w:space="0" w:color="EAF6F9"/>
              <w:bottom w:val="single" w:sz="2" w:space="0" w:color="EAF6F9"/>
              <w:right w:val="single" w:sz="2" w:space="0" w:color="EAF6F9"/>
              <w:insideH w:val="single" w:sz="2" w:space="0" w:color="EAF6F9"/>
              <w:insideV w:val="single" w:sz="2" w:space="0" w:color="EAF6F9"/>
            </w:tcBorders>
          </w:tcPr>
          <w:p>
            <w:r>
              <w:rPr>
                <w:rFonts w:ascii="Arial" w:hAnsi="Arial" w:eastAsia="Arial"/>
                <w:b/>
                <w:color w:val="176B87"/>
                <w:sz w:val="18"/>
              </w:rPr>
              <w:t>So liest du die Beispiele</w:t>
            </w:r>
          </w:p>
          <w:p>
            <w:pPr>
              <w:pStyle w:val="QRNote"/>
            </w:pPr>
            <w:r>
              <w:t>Beispiele in eckigen Klammern wie [[jusa.item.image]] dienen nur als Nachschlagehilfe. Türkisfarbene Beispiele in doppelten geschweiften Klammern sind aktiv und werden beim Export gefüllt.</w:t>
            </w:r>
          </w:p>
        </w:tc>
      </w:tr>
    </w:tbl>
    <w:p>
      <w:pPr>
        <w:spacing w:after="20"/>
      </w:pPr>
    </w:p>
    <w:p>
      <w:pPr>
        <w:pStyle w:val="Heading2"/>
      </w:pPr>
      <w:r>
        <w:t>Fünf Regeln, die die meisten Fehler verhindern</w:t>
      </w:r>
    </w:p>
    <w:p>
      <w:pPr>
        <w:spacing w:after="40"/>
      </w:pPr>
      <w:r>
        <w:rPr>
          <w:rFonts w:ascii="Arial" w:hAnsi="Arial" w:eastAsia="Arial"/>
          <w:b/>
          <w:color w:val="24A9C4"/>
          <w:sz w:val="16"/>
        </w:rPr>
        <w:t xml:space="preserve">●  </w:t>
      </w:r>
      <w:r>
        <w:rPr>
          <w:rFonts w:ascii="Arial" w:hAnsi="Arial" w:eastAsia="Arial"/>
          <w:b/>
          <w:color w:val="17324D"/>
          <w:sz w:val="19"/>
        </w:rPr>
        <w:t>Platzhalter in der richtigen Schleife verwenden</w:t>
      </w:r>
      <w:r>
        <w:rPr>
          <w:rFonts w:ascii="Arial" w:hAnsi="Arial" w:eastAsia="Arial"/>
          <w:color w:val="253442"/>
          <w:sz w:val="19"/>
        </w:rPr>
        <w:t xml:space="preserve"> — Elementplatzhalter gehören in Elementschleifen, Pin-Platzhalter in Pin-Schleifen, Paketplatzhalter in Paketschleifen und Detailplatzhalter in die Schleife für Berichtsdetails.</w:t>
      </w:r>
    </w:p>
    <w:p>
      <w:pPr>
        <w:spacing w:after="40"/>
      </w:pPr>
      <w:r>
        <w:rPr>
          <w:rFonts w:ascii="Arial" w:hAnsi="Arial" w:eastAsia="Arial"/>
          <w:b/>
          <w:color w:val="24A9C4"/>
          <w:sz w:val="16"/>
        </w:rPr>
        <w:t xml:space="preserve">●  </w:t>
      </w:r>
      <w:r>
        <w:rPr>
          <w:rFonts w:ascii="Arial" w:hAnsi="Arial" w:eastAsia="Arial"/>
          <w:b/>
          <w:color w:val="17324D"/>
          <w:sz w:val="19"/>
        </w:rPr>
        <w:t>Jede öffnende Schleife passend schließen</w:t>
      </w:r>
      <w:r>
        <w:rPr>
          <w:rFonts w:ascii="Arial" w:hAnsi="Arial" w:eastAsia="Arial"/>
          <w:color w:val="253442"/>
          <w:sz w:val="19"/>
        </w:rPr>
        <w:t xml:space="preserve"> — Zu jeder öffnenden Schleife mit # gehört genau eine passende schließende Schleife mit / – und zwar in der richtigen Reihenfolge.</w:t>
      </w:r>
    </w:p>
    <w:p>
      <w:pPr>
        <w:spacing w:after="40"/>
      </w:pPr>
      <w:r>
        <w:rPr>
          <w:rFonts w:ascii="Arial" w:hAnsi="Arial" w:eastAsia="Arial"/>
          <w:b/>
          <w:color w:val="24A9C4"/>
          <w:sz w:val="16"/>
        </w:rPr>
        <w:t xml:space="preserve">●  </w:t>
      </w:r>
      <w:r>
        <w:rPr>
          <w:rFonts w:ascii="Arial" w:hAnsi="Arial" w:eastAsia="Arial"/>
          <w:b/>
          <w:color w:val="17324D"/>
          <w:sz w:val="19"/>
        </w:rPr>
        <w:t>Raster aus der ersten Tabellenzelle aufbauen</w:t>
      </w:r>
      <w:r>
        <w:rPr>
          <w:rFonts w:ascii="Arial" w:hAnsi="Arial" w:eastAsia="Arial"/>
          <w:color w:val="253442"/>
          <w:sz w:val="19"/>
        </w:rPr>
        <w:t xml:space="preserve"> — Setze beide Rasterschleifen in dieselbe Zelle einer einfachen Tabellenzeile. Verbinde keine Zellen, füge in diese Zeile keine weitere Tabelle ein und lege keine feste Zeilenhöhe fest.</w:t>
      </w:r>
    </w:p>
    <w:p>
      <w:pPr>
        <w:spacing w:after="40"/>
      </w:pPr>
      <w:r>
        <w:rPr>
          <w:rFonts w:ascii="Arial" w:hAnsi="Arial" w:eastAsia="Arial"/>
          <w:b/>
          <w:color w:val="24A9C4"/>
          <w:sz w:val="16"/>
        </w:rPr>
        <w:t xml:space="preserve">●  </w:t>
      </w:r>
      <w:r>
        <w:rPr>
          <w:rFonts w:ascii="Arial" w:hAnsi="Arial" w:eastAsia="Arial"/>
          <w:b/>
          <w:color w:val="17324D"/>
          <w:sz w:val="19"/>
        </w:rPr>
        <w:t>Jedem eigenen Abschnitt einen eindeutigen Namen geben</w:t>
      </w:r>
      <w:r>
        <w:rPr>
          <w:rFonts w:ascii="Arial" w:hAnsi="Arial" w:eastAsia="Arial"/>
          <w:color w:val="253442"/>
          <w:sz w:val="19"/>
        </w:rPr>
        <w:t xml:space="preserve"> — Verwende für jeden Abschnitt einen kurzen, eindeutigen Namen. Schreibe ihn klein und trenne Wörter durch Unterstriche, zum Beispiel site_photos.</w:t>
      </w:r>
    </w:p>
    <w:p>
      <w:pPr>
        <w:spacing w:after="40"/>
      </w:pPr>
      <w:r>
        <w:rPr>
          <w:rFonts w:ascii="Arial" w:hAnsi="Arial" w:eastAsia="Arial"/>
          <w:b/>
          <w:color w:val="24A9C4"/>
          <w:sz w:val="16"/>
        </w:rPr>
        <w:t xml:space="preserve">●  </w:t>
      </w:r>
      <w:r>
        <w:rPr>
          <w:rFonts w:ascii="Arial" w:hAnsi="Arial" w:eastAsia="Arial"/>
          <w:b/>
          <w:color w:val="17324D"/>
          <w:sz w:val="19"/>
        </w:rPr>
        <w:t>Bildplatzhalter in einen eigenen Absatz setzen</w:t>
      </w:r>
      <w:r>
        <w:rPr>
          <w:rFonts w:ascii="Arial" w:hAnsi="Arial" w:eastAsia="Arial"/>
          <w:color w:val="253442"/>
          <w:sz w:val="19"/>
        </w:rPr>
        <w:t xml:space="preserve"> — JUSA Docu ersetzt den gesamten Platzhalterabsatz durch das Bild. Text neben einem Bildplatzhalter kann verloren gehen oder unerwartete Abstände verursachen.</w:t>
      </w:r>
    </w:p>
    <w:p>
      <w:pPr>
        <w:pStyle w:val="Heading2"/>
      </w:pPr>
      <w:r>
        <w:t>Ablauf in der Web-App</w:t>
      </w:r>
    </w:p>
    <w:p>
      <w:pPr>
        <w:spacing w:before="60" w:after="20"/>
      </w:pPr>
      <w:r>
        <w:rPr>
          <w:rFonts w:ascii="Arial" w:hAnsi="Arial" w:eastAsia="Arial"/>
          <w:b/>
          <w:color w:val="FFFFFF"/>
          <w:sz w:val="16"/>
          <w:shd w:fill="176B87" w:val="clear"/>
        </w:rPr>
        <w:t>1</w:t>
      </w:r>
      <w:r>
        <w:rPr>
          <w:rFonts w:ascii="Arial" w:hAnsi="Arial" w:eastAsia="Arial"/>
          <w:b/>
          <w:color w:val="17324D"/>
          <w:sz w:val="20"/>
        </w:rPr>
        <w:t xml:space="preserve">  Herunterladen</w:t>
      </w:r>
    </w:p>
    <w:p>
      <w:pPr>
        <w:pStyle w:val="QRNote"/>
        <w:ind w:left="403"/>
      </w:pPr>
      <w:r>
        <w:t>Öffne Vorlagen, gehe zu Word-Vorlagenplatzhalter und lade diese Anleitung herunter.</w:t>
      </w:r>
    </w:p>
    <w:p>
      <w:pPr>
        <w:spacing w:before="60" w:after="20"/>
      </w:pPr>
      <w:r>
        <w:rPr>
          <w:rFonts w:ascii="Arial" w:hAnsi="Arial" w:eastAsia="Arial"/>
          <w:b/>
          <w:color w:val="FFFFFF"/>
          <w:sz w:val="16"/>
          <w:shd w:fill="176B87" w:val="clear"/>
        </w:rPr>
        <w:t>2</w:t>
      </w:r>
      <w:r>
        <w:rPr>
          <w:rFonts w:ascii="Arial" w:hAnsi="Arial" w:eastAsia="Arial"/>
          <w:b/>
          <w:color w:val="17324D"/>
          <w:sz w:val="20"/>
        </w:rPr>
        <w:t xml:space="preserve">  Bearbeiten</w:t>
      </w:r>
    </w:p>
    <w:p>
      <w:pPr>
        <w:pStyle w:val="QRNote"/>
        <w:ind w:left="403"/>
      </w:pPr>
      <w:r>
        <w:t>Erstelle in Word eine Kopie, entferne nicht benötigte Beispiele und wende dein Design an.</w:t>
      </w:r>
    </w:p>
    <w:p>
      <w:pPr>
        <w:spacing w:before="60" w:after="20"/>
      </w:pPr>
      <w:r>
        <w:rPr>
          <w:rFonts w:ascii="Arial" w:hAnsi="Arial" w:eastAsia="Arial"/>
          <w:b/>
          <w:color w:val="FFFFFF"/>
          <w:sz w:val="16"/>
          <w:shd w:fill="176B87" w:val="clear"/>
        </w:rPr>
        <w:t>3</w:t>
      </w:r>
      <w:r>
        <w:rPr>
          <w:rFonts w:ascii="Arial" w:hAnsi="Arial" w:eastAsia="Arial"/>
          <w:b/>
          <w:color w:val="17324D"/>
          <w:sz w:val="20"/>
        </w:rPr>
        <w:t xml:space="preserve">  Hochladen</w:t>
      </w:r>
    </w:p>
    <w:p>
      <w:pPr>
        <w:pStyle w:val="QRNote"/>
        <w:ind w:left="403"/>
      </w:pPr>
      <w:r>
        <w:t>Die Web-App prüft die DOCX-Datei, bevor sie verfügbar wird.</w:t>
      </w:r>
    </w:p>
    <w:p>
      <w:pPr>
        <w:spacing w:before="60" w:after="20"/>
      </w:pPr>
      <w:r>
        <w:rPr>
          <w:rFonts w:ascii="Arial" w:hAnsi="Arial" w:eastAsia="Arial"/>
          <w:b/>
          <w:color w:val="FFFFFF"/>
          <w:sz w:val="16"/>
          <w:shd w:fill="176B87" w:val="clear"/>
        </w:rPr>
        <w:t>4</w:t>
      </w:r>
      <w:r>
        <w:rPr>
          <w:rFonts w:ascii="Arial" w:hAnsi="Arial" w:eastAsia="Arial"/>
          <w:b/>
          <w:color w:val="17324D"/>
          <w:sz w:val="20"/>
        </w:rPr>
        <w:t xml:space="preserve">  Einrichten</w:t>
      </w:r>
    </w:p>
    <w:p>
      <w:pPr>
        <w:pStyle w:val="QRNote"/>
        <w:ind w:left="403"/>
      </w:pPr>
      <w:r>
        <w:t>Wähle die Vorlage aus. Weise Berichtselemente der obersten Ebene und Pin-Elemente den Elementabschnitten und ganze Pakete den Paketabschnitten zu.</w:t>
      </w:r>
    </w:p>
    <w:p>
      <w:pPr>
        <w:spacing w:before="60" w:after="20"/>
      </w:pPr>
      <w:r>
        <w:rPr>
          <w:rFonts w:ascii="Arial" w:hAnsi="Arial" w:eastAsia="Arial"/>
          <w:b/>
          <w:color w:val="FFFFFF"/>
          <w:sz w:val="16"/>
          <w:shd w:fill="176B87" w:val="clear"/>
        </w:rPr>
        <w:t>5</w:t>
      </w:r>
      <w:r>
        <w:rPr>
          <w:rFonts w:ascii="Arial" w:hAnsi="Arial" w:eastAsia="Arial"/>
          <w:b/>
          <w:color w:val="17324D"/>
          <w:sz w:val="20"/>
        </w:rPr>
        <w:t xml:space="preserve">  Exportieren</w:t>
      </w:r>
    </w:p>
    <w:p>
      <w:pPr>
        <w:pStyle w:val="QRNote"/>
        <w:ind w:left="403"/>
      </w:pPr>
      <w:r>
        <w:t>Erzeuge eine DOCX-Datei und teste sie mit leeren Feldern, langen Texten, Bildern, Pins und Paketen.</w:t>
      </w:r>
    </w:p>
    <w:p>
      <w:pPr>
        <w:pStyle w:val="Heading2"/>
      </w:pPr>
      <w:r>
        <w:t>Aufbau des Berichts auswählen</w:t>
      </w:r>
    </w:p>
    <w:tbl>
      <w:tblPr>
        <w:tblLook w:firstColumn="1" w:firstRow="1" w:lastColumn="0" w:lastRow="0" w:noHBand="0" w:noVBand="1" w:val="04A0"/>
        <w:tblW w:w="9360" w:type="dxa"/>
        <w:tblInd w:w="120" w:type="dxa"/>
        <w:tblLayout w:type="fixed"/>
      </w:tblPr>
      <w:tblGrid>
        <w:gridCol w:w="2550"/>
        <w:gridCol w:w="1900"/>
        <w:gridCol w:w="4910"/>
      </w:tblGrid>
      <w:tr>
        <w:trPr>
          <w:tblHeader w:val="true"/>
          <w:cantSplit/>
        </w:trPr>
        <w:tc>
          <w:tcPr>
            <w:tcW w:type="dxa" w:w="2550"/>
            <w:tcMar>
              <w:top w:w="80" w:type="dxa"/>
              <w:bottom w:w="80" w:type="dxa"/>
              <w:left w:w="120" w:type="dxa"/>
              <w:right w:w="120" w:type="dxa"/>
            </w:tcMar>
            <w:vAlign w:val="top"/>
            <w:shd w:fill="17324D" w:val="clear"/>
            <w:tcBorders>
              <w:top w:val="single" w:sz="4" w:space="0" w:color="17324D"/>
              <w:left w:val="single" w:sz="4" w:space="0" w:color="17324D"/>
              <w:bottom w:val="single" w:sz="4" w:space="0" w:color="17324D"/>
              <w:right w:val="single" w:sz="4" w:space="0" w:color="17324D"/>
              <w:insideH w:val="single" w:sz="4" w:space="0" w:color="17324D"/>
              <w:insideV w:val="single" w:sz="4" w:space="0" w:color="17324D"/>
            </w:tcBorders>
          </w:tcPr>
          <w:p>
            <w:r>
              <w:rPr>
                <w:rFonts w:ascii="Arial" w:hAnsi="Arial" w:eastAsia="Arial"/>
                <w:b/>
                <w:color w:val="FFFFFF"/>
                <w:sz w:val="17"/>
              </w:rPr>
              <w:t>Aufbau</w:t>
            </w:r>
          </w:p>
        </w:tc>
        <w:tc>
          <w:tcPr>
            <w:tcW w:type="dxa" w:w="1900"/>
            <w:tcMar>
              <w:top w:w="80" w:type="dxa"/>
              <w:bottom w:w="80" w:type="dxa"/>
              <w:left w:w="120" w:type="dxa"/>
              <w:right w:w="120" w:type="dxa"/>
            </w:tcMar>
            <w:vAlign w:val="top"/>
            <w:shd w:fill="17324D" w:val="clear"/>
            <w:tcBorders>
              <w:top w:val="single" w:sz="4" w:space="0" w:color="17324D"/>
              <w:left w:val="single" w:sz="4" w:space="0" w:color="17324D"/>
              <w:bottom w:val="single" w:sz="4" w:space="0" w:color="17324D"/>
              <w:right w:val="single" w:sz="4" w:space="0" w:color="17324D"/>
              <w:insideH w:val="single" w:sz="4" w:space="0" w:color="17324D"/>
              <w:insideV w:val="single" w:sz="4" w:space="0" w:color="17324D"/>
            </w:tcBorders>
          </w:tcPr>
          <w:p>
            <w:r>
              <w:rPr>
                <w:rFonts w:ascii="Arial" w:hAnsi="Arial" w:eastAsia="Arial"/>
                <w:b/>
                <w:color w:val="FFFFFF"/>
                <w:sz w:val="17"/>
              </w:rPr>
              <w:t>Was du auswählst</w:t>
            </w:r>
          </w:p>
        </w:tc>
        <w:tc>
          <w:tcPr>
            <w:tcW w:type="dxa" w:w="4910"/>
            <w:tcMar>
              <w:top w:w="80" w:type="dxa"/>
              <w:bottom w:w="80" w:type="dxa"/>
              <w:left w:w="120" w:type="dxa"/>
              <w:right w:w="120" w:type="dxa"/>
            </w:tcMar>
            <w:vAlign w:val="top"/>
            <w:shd w:fill="17324D" w:val="clear"/>
            <w:tcBorders>
              <w:top w:val="single" w:sz="4" w:space="0" w:color="17324D"/>
              <w:left w:val="single" w:sz="4" w:space="0" w:color="17324D"/>
              <w:bottom w:val="single" w:sz="4" w:space="0" w:color="17324D"/>
              <w:right w:val="single" w:sz="4" w:space="0" w:color="17324D"/>
              <w:insideH w:val="single" w:sz="4" w:space="0" w:color="17324D"/>
              <w:insideV w:val="single" w:sz="4" w:space="0" w:color="17324D"/>
            </w:tcBorders>
          </w:tcPr>
          <w:p>
            <w:r>
              <w:rPr>
                <w:rFonts w:ascii="Arial" w:hAnsi="Arial" w:eastAsia="Arial"/>
                <w:b/>
                <w:color w:val="FFFFFF"/>
                <w:sz w:val="17"/>
              </w:rPr>
              <w:t>Geeignet für</w:t>
            </w:r>
          </w:p>
        </w:tc>
      </w:tr>
      <w:tr>
        <w:trPr>
          <w:cantSplit/>
        </w:trPr>
        <w:tc>
          <w:tcPr>
            <w:tcW w:type="dxa" w:w="25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Beispiel A · Geordneter Bericht</w:t>
            </w:r>
          </w:p>
        </w:tc>
        <w:tc>
          <w:tcPr>
            <w:tcW w:type="dxa" w:w="19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Automatisch</w:t>
            </w:r>
          </w:p>
        </w:tc>
        <w:tc>
          <w:tcPr>
            <w:tcW w:type="dxa" w:w="49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Behält die Reihenfolge der Berichtselemente der obersten Ebene bei und kann die zu jedem Element gehörenden Pins einbeziehen.</w:t>
            </w:r>
          </w:p>
        </w:tc>
      </w:tr>
      <w:tr>
        <w:trPr>
          <w:cantSplit/>
        </w:trPr>
        <w:tc>
          <w:tcPr>
            <w:tcW w:type="dxa" w:w="25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Beispiel B · Eigene Abschnitte</w:t>
            </w:r>
          </w:p>
        </w:tc>
        <w:tc>
          <w:tcPr>
            <w:tcW w:type="dxa" w:w="19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Einzelne Elemente auswählen</w:t>
            </w:r>
          </w:p>
        </w:tc>
        <w:tc>
          <w:tcPr>
            <w:tcW w:type="dxa" w:w="49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Setzt ausgewählte Berichtselemente der obersten Ebene oder Pin-Elemente in benannte Abschnitte wie Findings oder ein Fotoraster.</w:t>
            </w:r>
          </w:p>
        </w:tc>
      </w:tr>
      <w:tr>
        <w:trPr>
          <w:cantSplit/>
        </w:trPr>
        <w:tc>
          <w:tcPr>
            <w:tcW w:type="dxa" w:w="25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Beispiel C · Pakete</w:t>
            </w:r>
          </w:p>
        </w:tc>
        <w:tc>
          <w:tcPr>
            <w:tcW w:type="dxa" w:w="19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Pakete erstellen und anordnen</w:t>
            </w:r>
          </w:p>
        </w:tc>
        <w:tc>
          <w:tcPr>
            <w:tcW w:type="dxa" w:w="49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Gruppiert zusammengehörige Berichtselemente der obersten Ebene und Pin-Elemente mit Titel, Primärbild, unterstützenden Bildern und kombiniertem Text.</w:t>
            </w:r>
          </w:p>
        </w:tc>
      </w:tr>
    </w:tbl>
    <w:p>
      <w:pPr>
        <w:pStyle w:val="QREyebrow"/>
        <w:pageBreakBefore/>
      </w:pPr>
      <w:r>
        <w:t>02  /  FERTIGES BEISPIEL A</w:t>
      </w:r>
    </w:p>
    <w:p>
      <w:pPr>
        <w:pStyle w:val="Heading1"/>
      </w:pPr>
      <w:r>
        <w:t>Berichtselemente der obersten Ebene in Reihenfolge – einschließlich Pins</w:t>
      </w:r>
    </w:p>
    <w:p>
      <w:pPr>
        <w:pStyle w:val="QRLead"/>
      </w:pPr>
      <w:r>
        <w:t>Verwende dieses Beispiel, wenn das Dokument der Reihenfolge der direkt zum Bericht hinzugefügten Elemente folgen soll. JUSA Docu füllt diese Schleife automatisch; Zuweisungen zu eigenen Abschnitten sind nicht erforderlich.</w:t>
      </w:r>
    </w:p>
    <w:tbl>
      <w:tblPr>
        <w:tblLook w:firstColumn="1" w:firstRow="1" w:lastColumn="0" w:lastRow="0" w:noHBand="0" w:noVBand="1" w:val="04A0"/>
        <w:tblW w:w="9360" w:type="dxa"/>
        <w:tblInd w:w="120" w:type="dxa"/>
        <w:tblLayout w:type="fixed"/>
      </w:tblPr>
      <w:tblGrid>
        <w:gridCol w:w="9360"/>
      </w:tblGrid>
      <w:tr>
        <w:trPr>
          <w:cantSplit/>
        </w:trPr>
        <w:tc>
          <w:tcPr>
            <w:tcW w:type="dxa" w:w="9360"/>
            <w:tcMar>
              <w:top w:w="80" w:type="dxa"/>
              <w:bottom w:w="80" w:type="dxa"/>
              <w:left w:w="120" w:type="dxa"/>
              <w:right w:w="120" w:type="dxa"/>
            </w:tcMar>
            <w:vAlign w:val="top"/>
            <w:shd w:fill="EAF6F9" w:val="clear"/>
            <w:tcBorders>
              <w:top w:val="single" w:sz="2" w:space="0" w:color="EAF6F9"/>
              <w:left w:val="single" w:sz="2" w:space="0" w:color="EAF6F9"/>
              <w:bottom w:val="single" w:sz="2" w:space="0" w:color="EAF6F9"/>
              <w:right w:val="single" w:sz="2" w:space="0" w:color="EAF6F9"/>
              <w:insideH w:val="single" w:sz="2" w:space="0" w:color="EAF6F9"/>
              <w:insideV w:val="single" w:sz="2" w:space="0" w:color="EAF6F9"/>
            </w:tcBorders>
          </w:tcPr>
          <w:p>
            <w:r>
              <w:rPr>
                <w:rFonts w:ascii="Arial" w:hAnsi="Arial" w:eastAsia="Arial"/>
                <w:b/>
                <w:color w:val="176B87"/>
                <w:sz w:val="18"/>
              </w:rPr>
              <w:t>FUNKTIONSFÄHIGES BEISPIEL</w:t>
            </w:r>
          </w:p>
          <w:p>
            <w:pPr>
              <w:pStyle w:val="QRNote"/>
            </w:pPr>
            <w:r>
              <w:t>Alles zwischen der türkisfarbenen öffnenden und schließenden Elementschleife wird für jedes Berichtselement der obersten Ebene einmal wiederholt.</w:t>
            </w:r>
          </w:p>
        </w:tc>
      </w:tr>
    </w:tbl>
    <w:p>
      <w:pPr>
        <w:spacing w:after="20"/>
      </w:pPr>
    </w:p>
    <w:p>
      <w:pPr>
        <w:pStyle w:val="Heading2"/>
      </w:pPr>
      <w:r>
        <w:t>Berichtsname und Details</w:t>
      </w:r>
    </w:p>
    <w:p>
      <w:r>
        <w:rPr>
          <w:rFonts w:ascii="Arial" w:hAnsi="Arial" w:eastAsia="Arial"/>
          <w:b/>
          <w:color w:val="5C6E7E"/>
          <w:sz w:val="17"/>
        </w:rPr>
        <w:t xml:space="preserve">Bericht: </w:t>
      </w:r>
      <w:r>
        <w:rPr>
          <w:rFonts w:ascii="Arial" w:hAnsi="Arial" w:eastAsia="Arial"/>
          <w:b/>
          <w:color w:val="075F78"/>
          <w:sz w:val="17"/>
          <w:shd w:fill="D9F1F5" w:val="clear"/>
        </w:rPr>
        <w:t>{{jusa.export.name}}</w:t>
      </w:r>
    </w:p>
    <w:p>
      <w:r>
        <w:rPr>
          <w:rFonts w:ascii="Arial" w:hAnsi="Arial" w:eastAsia="Arial"/>
          <w:b/>
          <w:color w:val="5C6E7E"/>
          <w:sz w:val="17"/>
        </w:rPr>
        <w:t xml:space="preserve">Erstellt: </w:t>
      </w:r>
      <w:r>
        <w:rPr>
          <w:rFonts w:ascii="Arial" w:hAnsi="Arial" w:eastAsia="Arial"/>
          <w:b/>
          <w:color w:val="075F78"/>
          <w:sz w:val="17"/>
          <w:shd w:fill="D9F1F5" w:val="clear"/>
        </w:rPr>
        <w:t>{{jusa.export.generated_at}}</w:t>
      </w:r>
    </w:p>
    <w:p>
      <w:r>
        <w:rPr>
          <w:rFonts w:ascii="Arial" w:hAnsi="Arial" w:eastAsia="Arial"/>
          <w:b/>
          <w:color w:val="5C6E7E"/>
          <w:sz w:val="17"/>
        </w:rPr>
        <w:t xml:space="preserve">Detail „Reference“: </w:t>
      </w:r>
      <w:r>
        <w:rPr>
          <w:rFonts w:ascii="Arial" w:hAnsi="Arial" w:eastAsia="Arial"/>
          <w:b/>
          <w:color w:val="075F78"/>
          <w:sz w:val="17"/>
          <w:shd w:fill="D9F1F5" w:val="clear"/>
        </w:rPr>
        <w:t>{{jusa.export.detail.reference}}</w:t>
      </w:r>
    </w:p>
    <w:p>
      <w:pPr>
        <w:pStyle w:val="QRNote"/>
      </w:pPr>
      <w:r>
        <w:t>Der Platzhalter oben fügt den Wert des Berichtsdetails mit dem Namen „Reference“ ein. Für ein anderes Detail ersetzt du reference durch den angezeigten Namen in Kleinbuchstaben, lässt Buchstaben wie ä, ö, ü und ß unverändert und verwendest Unterstriche statt Leer- oder Satzzeichen – zum Beispiel wird Name des Eigentümers zu name_des_eigentümers. Gibt es kein passendes Detail, fügt JUSA Docu nichts ein. Der Text „Detail ‚Reference‘:“ bleibt stehen, weil er außerhalb des Platzhalters liegt.</w:t>
      </w:r>
    </w:p>
    <w:tbl>
      <w:tblPr>
        <w:tblLook w:firstColumn="1" w:firstRow="1" w:lastColumn="0" w:lastRow="0" w:noHBand="0" w:noVBand="1" w:val="04A0"/>
        <w:tblW w:w="9360" w:type="dxa"/>
        <w:tblInd w:w="120" w:type="dxa"/>
        <w:tblLayout w:type="fixed"/>
      </w:tblPr>
      <w:tblGrid>
        <w:gridCol w:w="3300"/>
        <w:gridCol w:w="6060"/>
      </w:tblGrid>
      <w:tr>
        <w:trPr>
          <w:cantSplit/>
        </w:trPr>
        <w:tc>
          <w:tcPr>
            <w:tcW w:type="dxa" w:w="3300"/>
            <w:tcMar>
              <w:top w:w="80" w:type="dxa"/>
              <w:bottom w:w="80" w:type="dxa"/>
              <w:left w:w="120" w:type="dxa"/>
              <w:right w:w="120" w:type="dxa"/>
            </w:tcMar>
            <w:vAlign w:val="top"/>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F2F5F7" w:val="clear"/>
          </w:tcPr>
          <w:p>
            <w:r>
              <w:rPr>
                <w:rFonts w:ascii="Arial" w:hAnsi="Arial" w:eastAsia="Arial"/>
                <w:b/>
                <w:color w:val="075F78"/>
                <w:sz w:val="17"/>
                <w:shd w:fill="D9F1F5" w:val="clear"/>
              </w:rPr>
              <w:t>{{#jusa.export.details}}{{jusa.detail.label}}</w:t>
            </w:r>
          </w:p>
        </w:tc>
        <w:tc>
          <w:tcPr>
            <w:tcW w:type="dxa" w:w="6060"/>
            <w:tcMar>
              <w:top w:w="80" w:type="dxa"/>
              <w:bottom w:w="80" w:type="dxa"/>
              <w:left w:w="120" w:type="dxa"/>
              <w:right w:w="120" w:type="dxa"/>
            </w:tcMar>
            <w:vAlign w:val="top"/>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F2F5F7" w:val="clear"/>
          </w:tcPr>
          <w:p>
            <w:r>
              <w:rPr>
                <w:rFonts w:ascii="Arial" w:hAnsi="Arial" w:eastAsia="Arial"/>
                <w:b/>
                <w:color w:val="075F78"/>
                <w:sz w:val="17"/>
                <w:shd w:fill="D9F1F5" w:val="clear"/>
              </w:rPr>
              <w:t>{{jusa.detail.value}}{{/jusa.export.details}}</w:t>
            </w:r>
          </w:p>
        </w:tc>
      </w:tr>
    </w:tbl>
    <w:p>
      <w:pPr>
        <w:pStyle w:val="Heading2"/>
      </w:pPr>
      <w:r>
        <w:t>Layout für jedes Berichtselement der obersten Ebene</w:t>
      </w:r>
    </w:p>
    <w:p>
      <w:pPr>
        <w:pStyle w:val="QRToken"/>
      </w:pPr>
      <w:r>
        <w:rPr>
          <w:rFonts w:ascii="Arial" w:hAnsi="Arial" w:eastAsia="Arial"/>
          <w:b/>
          <w:color w:val="075F78"/>
          <w:sz w:val="17"/>
          <w:shd w:fill="D9F1F5" w:val="clear"/>
        </w:rPr>
        <w:t>{{#jusa.export.items}}</w:t>
      </w:r>
    </w:p>
    <w:p>
      <w:pPr>
        <w:pStyle w:val="QRToken"/>
        <w:spacing w:before="60" w:after="60"/>
      </w:pPr>
      <w:r>
        <w:rPr>
          <w:rFonts w:ascii="Arial" w:hAnsi="Arial" w:eastAsia="Arial"/>
          <w:b/>
          <w:color w:val="075F78"/>
          <w:sz w:val="17"/>
          <w:shd w:fill="D9F1F5" w:val="clear"/>
        </w:rPr>
        <w:t>{{jusa.item.image}}</w:t>
      </w:r>
    </w:p>
    <w:p>
      <w:pPr>
        <w:pStyle w:val="QRToken"/>
      </w:pPr>
      <w:r>
        <w:rPr>
          <w:rFonts w:ascii="Arial" w:hAnsi="Arial" w:eastAsia="Arial"/>
          <w:b/>
          <w:color w:val="075F78"/>
          <w:sz w:val="17"/>
          <w:shd w:fill="D9F1F5" w:val="clear"/>
        </w:rPr>
        <w:t>{{jusa.item.title}}</w:t>
      </w:r>
    </w:p>
    <w:p>
      <w:pPr>
        <w:pStyle w:val="QRToken"/>
      </w:pPr>
      <w:r>
        <w:rPr>
          <w:rFonts w:ascii="Arial" w:hAnsi="Arial" w:eastAsia="Arial"/>
          <w:b/>
          <w:color w:val="075F78"/>
          <w:sz w:val="17"/>
          <w:shd w:fill="D9F1F5" w:val="clear"/>
        </w:rPr>
        <w:t>{{jusa.item.caption}}</w:t>
      </w:r>
    </w:p>
    <w:p>
      <w:pPr>
        <w:pStyle w:val="QRToken"/>
      </w:pPr>
      <w:r>
        <w:rPr>
          <w:rFonts w:ascii="Arial" w:hAnsi="Arial" w:eastAsia="Arial"/>
          <w:b/>
          <w:color w:val="075F78"/>
          <w:sz w:val="17"/>
          <w:shd w:fill="D9F1F5" w:val="clear"/>
        </w:rPr>
        <w:t>{{jusa.item.photo_taken_at}}</w:t>
      </w:r>
    </w:p>
    <w:p>
      <w:pPr>
        <w:pStyle w:val="QRToken"/>
      </w:pPr>
      <w:r>
        <w:rPr>
          <w:rFonts w:ascii="Arial" w:hAnsi="Arial" w:eastAsia="Arial"/>
          <w:b/>
          <w:color w:val="075F78"/>
          <w:sz w:val="17"/>
          <w:shd w:fill="D9F1F5" w:val="clear"/>
        </w:rPr>
        <w:t>{{jusa.item.color_legend}}</w:t>
      </w:r>
    </w:p>
    <w:p>
      <w:pPr>
        <w:pStyle w:val="QRToken"/>
      </w:pPr>
      <w:r>
        <w:rPr>
          <w:rFonts w:ascii="Arial" w:hAnsi="Arial" w:eastAsia="Arial"/>
          <w:b/>
          <w:color w:val="075F78"/>
          <w:sz w:val="17"/>
          <w:shd w:fill="D9F1F5" w:val="clear"/>
        </w:rPr>
        <w:t>{{jusa.item.text}}</w:t>
      </w:r>
    </w:p>
    <w:p>
      <w:pPr>
        <w:pStyle w:val="Heading3"/>
      </w:pPr>
      <w:r>
        <w:t>Pin-Baum für dieses Element</w:t>
      </w:r>
    </w:p>
    <w:p>
      <w:pPr>
        <w:pStyle w:val="QRNote"/>
      </w:pPr>
      <w:r>
        <w:t>Verwende pin_tree, um Pins an diesem Element und Pins innerhalb seiner Pin-Elemente einzubeziehen. Verwende item.pins, wenn nur die direkt mit diesem Element verbundenen Pins erscheinen sollen.</w:t>
      </w:r>
    </w:p>
    <w:p>
      <w:pPr>
        <w:pStyle w:val="QRToken"/>
      </w:pPr>
      <w:r>
        <w:rPr>
          <w:rFonts w:ascii="Arial" w:hAnsi="Arial" w:eastAsia="Arial"/>
          <w:b/>
          <w:color w:val="075F78"/>
          <w:sz w:val="17"/>
          <w:shd w:fill="D9F1F5" w:val="clear"/>
        </w:rPr>
        <w:t>{{#jusa.item.pin_tree}}</w:t>
      </w:r>
    </w:p>
    <w:p>
      <w:pPr>
        <w:pStyle w:val="QRToken"/>
      </w:pPr>
      <w:r>
        <w:rPr>
          <w:rFonts w:ascii="Arial" w:hAnsi="Arial" w:eastAsia="Arial"/>
          <w:b/>
          <w:color w:val="075F78"/>
          <w:sz w:val="17"/>
          <w:shd w:fill="D9F1F5" w:val="clear"/>
        </w:rPr>
        <w:t>{{jusa.pin.heading}}</w:t>
      </w:r>
    </w:p>
    <w:p>
      <w:r>
        <w:rPr>
          <w:rFonts w:ascii="Arial" w:hAnsi="Arial" w:eastAsia="Arial"/>
          <w:b/>
          <w:color w:val="5C6E7E"/>
          <w:sz w:val="17"/>
        </w:rPr>
        <w:t xml:space="preserve">Nummer: </w:t>
      </w:r>
      <w:r>
        <w:rPr>
          <w:rFonts w:ascii="Arial" w:hAnsi="Arial" w:eastAsia="Arial"/>
          <w:b/>
          <w:color w:val="075F78"/>
          <w:sz w:val="17"/>
          <w:shd w:fill="D9F1F5" w:val="clear"/>
        </w:rPr>
        <w:t>{{jusa.pin.number}}</w:t>
      </w:r>
    </w:p>
    <w:p>
      <w:r>
        <w:rPr>
          <w:rFonts w:ascii="Arial" w:hAnsi="Arial" w:eastAsia="Arial"/>
          <w:b/>
          <w:color w:val="5C6E7E"/>
          <w:sz w:val="17"/>
        </w:rPr>
        <w:t xml:space="preserve">Bezeichnung: </w:t>
      </w:r>
      <w:r>
        <w:rPr>
          <w:rFonts w:ascii="Arial" w:hAnsi="Arial" w:eastAsia="Arial"/>
          <w:b/>
          <w:color w:val="075F78"/>
          <w:sz w:val="17"/>
          <w:shd w:fill="D9F1F5" w:val="clear"/>
        </w:rPr>
        <w:t>{{jusa.pin.label}}</w:t>
      </w:r>
    </w:p>
    <w:p>
      <w:r>
        <w:rPr>
          <w:rFonts w:ascii="Arial" w:hAnsi="Arial" w:eastAsia="Arial"/>
          <w:b/>
          <w:color w:val="5C6E7E"/>
          <w:sz w:val="17"/>
        </w:rPr>
        <w:t xml:space="preserve">Farbe: </w:t>
      </w:r>
      <w:r>
        <w:rPr>
          <w:rFonts w:ascii="Arial" w:hAnsi="Arial" w:eastAsia="Arial"/>
          <w:b/>
          <w:color w:val="075F78"/>
          <w:sz w:val="17"/>
          <w:shd w:fill="D9F1F5" w:val="clear"/>
        </w:rPr>
        <w:t>{{jusa.pin.color}}</w:t>
      </w:r>
    </w:p>
    <w:p>
      <w:pPr>
        <w:pStyle w:val="QRToken"/>
        <w:spacing w:before="60" w:after="60"/>
      </w:pPr>
      <w:r>
        <w:rPr>
          <w:rFonts w:ascii="Arial" w:hAnsi="Arial" w:eastAsia="Arial"/>
          <w:b/>
          <w:color w:val="075F78"/>
          <w:sz w:val="17"/>
          <w:shd w:fill="D9F1F5" w:val="clear"/>
        </w:rPr>
        <w:t>{{jusa.pin.cutout_image}}</w:t>
      </w:r>
    </w:p>
    <w:p>
      <w:r>
        <w:rPr>
          <w:rFonts w:ascii="Arial" w:hAnsi="Arial" w:eastAsia="Arial"/>
          <w:b/>
          <w:color w:val="5C6E7E"/>
          <w:sz w:val="17"/>
        </w:rPr>
        <w:t xml:space="preserve">Alle Attribute: </w:t>
      </w:r>
      <w:r>
        <w:rPr>
          <w:rFonts w:ascii="Arial" w:hAnsi="Arial" w:eastAsia="Arial"/>
          <w:b/>
          <w:color w:val="075F78"/>
          <w:sz w:val="17"/>
          <w:shd w:fill="D9F1F5" w:val="clear"/>
        </w:rPr>
        <w:t>{{jusa.pin.attributes}}</w:t>
      </w:r>
    </w:p>
    <w:p>
      <w:r>
        <w:rPr>
          <w:rFonts w:ascii="Arial" w:hAnsi="Arial" w:eastAsia="Arial"/>
          <w:b/>
          <w:color w:val="5C6E7E"/>
          <w:sz w:val="17"/>
        </w:rPr>
        <w:t xml:space="preserve">Nur Attribut „Trade“: </w:t>
      </w:r>
      <w:r>
        <w:rPr>
          <w:rFonts w:ascii="Arial" w:hAnsi="Arial" w:eastAsia="Arial"/>
          <w:b/>
          <w:color w:val="075F78"/>
          <w:sz w:val="17"/>
          <w:shd w:fill="D9F1F5" w:val="clear"/>
        </w:rPr>
        <w:t>{{jusa.pin.attribute.trade}}</w:t>
      </w:r>
    </w:p>
    <w:p>
      <w:pPr>
        <w:pStyle w:val="QRNote"/>
      </w:pPr>
      <w:r>
        <w:t>Der Platzhalter oben fügt den Wert des Pin-Attributs mit dem Namen „Trade“ ein. Ersetze trade durch den angezeigten Attributnamen in Kleinbuchstaben, lasse Buchstaben wie ä, ö, ü und ß unverändert und verwende Unterstriche statt Leer- oder Satzzeichen. Hat der Pin kein passendes Attribut, fügt JUSA Docu nichts ein.</w:t>
      </w:r>
    </w:p>
    <w:p>
      <w:pPr>
        <w:pStyle w:val="QRToken"/>
      </w:pPr>
      <w:r>
        <w:rPr>
          <w:rFonts w:ascii="Arial" w:hAnsi="Arial" w:eastAsia="Arial"/>
          <w:b/>
          <w:color w:val="075F78"/>
          <w:sz w:val="17"/>
          <w:shd w:fill="D9F1F5" w:val="clear"/>
        </w:rPr>
        <w:t>{{#jusa.pin.attributes}}</w:t>
      </w:r>
    </w:p>
    <w:p>
      <w:r>
        <w:rPr>
          <w:rFonts w:ascii="Arial" w:hAnsi="Arial" w:eastAsia="Arial"/>
          <w:b/>
          <w:color w:val="5C6E7E"/>
          <w:sz w:val="17"/>
        </w:rPr>
        <w:t xml:space="preserve">{{jusa.pin.attribute.key}}: </w:t>
      </w:r>
      <w:r>
        <w:rPr>
          <w:rFonts w:ascii="Arial" w:hAnsi="Arial" w:eastAsia="Arial"/>
          <w:b/>
          <w:color w:val="075F78"/>
          <w:sz w:val="17"/>
          <w:shd w:fill="D9F1F5" w:val="clear"/>
        </w:rPr>
        <w:t>{{jusa.pin.attribute.value}}</w:t>
      </w:r>
    </w:p>
    <w:p>
      <w:pPr>
        <w:pStyle w:val="QRToken"/>
      </w:pPr>
      <w:r>
        <w:rPr>
          <w:rFonts w:ascii="Arial" w:hAnsi="Arial" w:eastAsia="Arial"/>
          <w:b/>
          <w:color w:val="075F78"/>
          <w:sz w:val="17"/>
          <w:shd w:fill="D9F1F5" w:val="clear"/>
        </w:rPr>
        <w:t>{{/jusa.pin.attributes}}</w:t>
      </w:r>
    </w:p>
    <w:p>
      <w:pPr>
        <w:pStyle w:val="QRToken"/>
      </w:pPr>
      <w:r>
        <w:rPr>
          <w:rFonts w:ascii="Arial" w:hAnsi="Arial" w:eastAsia="Arial"/>
          <w:b/>
          <w:color w:val="075F78"/>
          <w:sz w:val="17"/>
          <w:shd w:fill="D9F1F5" w:val="clear"/>
        </w:rPr>
        <w:t>{{/jusa.item.pin_tree}}</w:t>
      </w:r>
    </w:p>
    <w:p>
      <w:pPr>
        <w:pStyle w:val="QRToken"/>
      </w:pPr>
      <w:r>
        <w:rPr>
          <w:rFonts w:ascii="Arial" w:hAnsi="Arial" w:eastAsia="Arial"/>
          <w:b/>
          <w:color w:val="075F78"/>
          <w:sz w:val="17"/>
          <w:shd w:fill="D9F1F5" w:val="clear"/>
        </w:rPr>
        <w:t>{{/jusa.export.items}}</w:t>
      </w:r>
    </w:p>
    <w:p>
      <w:pPr>
        <w:pStyle w:val="Heading3"/>
        <w:pageBreakBefore/>
      </w:pPr>
      <w:r>
        <w:t>Pin-Elemente für jeden Pin</w:t>
      </w:r>
    </w:p>
    <w:p>
      <w:pPr>
        <w:pStyle w:val="QRNote"/>
      </w:pPr>
      <w:r>
        <w:t>Verwende diesen vollständigen Block, wenn das Dokument die zu jedem Pin gehörenden Pin-Elemente zeigen soll. Kopiere den gesamten Block, denn er enthält die erforderlichen Schleifen für Berichtselemente der obersten Ebene, den Pin-Baum und die Pin-Elemente.</w:t>
      </w:r>
    </w:p>
    <w:p>
      <w:pPr>
        <w:pStyle w:val="QRToken"/>
      </w:pPr>
      <w:r>
        <w:rPr>
          <w:rFonts w:ascii="Arial" w:hAnsi="Arial" w:eastAsia="Arial"/>
          <w:b/>
          <w:color w:val="075F78"/>
          <w:sz w:val="17"/>
          <w:shd w:fill="D9F1F5" w:val="clear"/>
        </w:rPr>
        <w:t>{{#jusa.export.items}}</w:t>
      </w:r>
    </w:p>
    <w:p>
      <w:pPr>
        <w:pStyle w:val="QRToken"/>
      </w:pPr>
      <w:r>
        <w:rPr>
          <w:rFonts w:ascii="Arial" w:hAnsi="Arial" w:eastAsia="Arial"/>
          <w:b/>
          <w:color w:val="075F78"/>
          <w:sz w:val="17"/>
          <w:shd w:fill="D9F1F5" w:val="clear"/>
        </w:rPr>
        <w:t>{{jusa.item.title}}</w:t>
      </w:r>
    </w:p>
    <w:p>
      <w:pPr>
        <w:pStyle w:val="QRToken"/>
      </w:pPr>
      <w:r>
        <w:rPr>
          <w:rFonts w:ascii="Arial" w:hAnsi="Arial" w:eastAsia="Arial"/>
          <w:b/>
          <w:color w:val="075F78"/>
          <w:sz w:val="17"/>
          <w:shd w:fill="D9F1F5" w:val="clear"/>
        </w:rPr>
        <w:t>{{#jusa.item.pin_tree}}</w:t>
      </w:r>
    </w:p>
    <w:p>
      <w:pPr>
        <w:pStyle w:val="QRToken"/>
      </w:pPr>
      <w:r>
        <w:rPr>
          <w:rFonts w:ascii="Arial" w:hAnsi="Arial" w:eastAsia="Arial"/>
          <w:b/>
          <w:color w:val="075F78"/>
          <w:sz w:val="17"/>
          <w:shd w:fill="D9F1F5" w:val="clear"/>
        </w:rPr>
        <w:t>{{jusa.pin.heading}}</w:t>
      </w:r>
    </w:p>
    <w:p>
      <w:pPr>
        <w:pStyle w:val="QRToken"/>
      </w:pPr>
      <w:r>
        <w:rPr>
          <w:rFonts w:ascii="Arial" w:hAnsi="Arial" w:eastAsia="Arial"/>
          <w:b/>
          <w:color w:val="075F78"/>
          <w:sz w:val="17"/>
          <w:shd w:fill="D9F1F5" w:val="clear"/>
        </w:rPr>
        <w:t>{{#jusa.pin.items}}</w:t>
      </w:r>
    </w:p>
    <w:p>
      <w:pPr>
        <w:pStyle w:val="QRToken"/>
        <w:spacing w:before="60" w:after="60"/>
      </w:pPr>
      <w:r>
        <w:rPr>
          <w:rFonts w:ascii="Arial" w:hAnsi="Arial" w:eastAsia="Arial"/>
          <w:b/>
          <w:color w:val="075F78"/>
          <w:sz w:val="17"/>
          <w:shd w:fill="D9F1F5" w:val="clear"/>
        </w:rPr>
        <w:t>{{jusa.item.image}}</w:t>
      </w:r>
    </w:p>
    <w:p>
      <w:pPr>
        <w:pStyle w:val="QRToken"/>
      </w:pPr>
      <w:r>
        <w:rPr>
          <w:rFonts w:ascii="Arial" w:hAnsi="Arial" w:eastAsia="Arial"/>
          <w:b/>
          <w:color w:val="075F78"/>
          <w:sz w:val="17"/>
          <w:shd w:fill="D9F1F5" w:val="clear"/>
        </w:rPr>
        <w:t>{{jusa.item.title}}</w:t>
      </w:r>
    </w:p>
    <w:p>
      <w:pPr>
        <w:pStyle w:val="QRToken"/>
      </w:pPr>
      <w:r>
        <w:rPr>
          <w:rFonts w:ascii="Arial" w:hAnsi="Arial" w:eastAsia="Arial"/>
          <w:b/>
          <w:color w:val="075F78"/>
          <w:sz w:val="17"/>
          <w:shd w:fill="D9F1F5" w:val="clear"/>
        </w:rPr>
        <w:t>{{jusa.item.caption}}</w:t>
      </w:r>
    </w:p>
    <w:p>
      <w:pPr>
        <w:pStyle w:val="QRToken"/>
      </w:pPr>
      <w:r>
        <w:rPr>
          <w:rFonts w:ascii="Arial" w:hAnsi="Arial" w:eastAsia="Arial"/>
          <w:b/>
          <w:color w:val="075F78"/>
          <w:sz w:val="17"/>
          <w:shd w:fill="D9F1F5" w:val="clear"/>
        </w:rPr>
        <w:t>{{jusa.item.photo_taken_at}}</w:t>
      </w:r>
    </w:p>
    <w:p>
      <w:pPr>
        <w:pStyle w:val="QRToken"/>
      </w:pPr>
      <w:r>
        <w:rPr>
          <w:rFonts w:ascii="Arial" w:hAnsi="Arial" w:eastAsia="Arial"/>
          <w:b/>
          <w:color w:val="075F78"/>
          <w:sz w:val="17"/>
          <w:shd w:fill="D9F1F5" w:val="clear"/>
        </w:rPr>
        <w:t>{{jusa.item.color_legend}}</w:t>
      </w:r>
    </w:p>
    <w:p>
      <w:pPr>
        <w:pStyle w:val="QRToken"/>
      </w:pPr>
      <w:r>
        <w:rPr>
          <w:rFonts w:ascii="Arial" w:hAnsi="Arial" w:eastAsia="Arial"/>
          <w:b/>
          <w:color w:val="075F78"/>
          <w:sz w:val="17"/>
          <w:shd w:fill="D9F1F5" w:val="clear"/>
        </w:rPr>
        <w:t>{{jusa.item.text}}</w:t>
      </w:r>
    </w:p>
    <w:p>
      <w:pPr>
        <w:pStyle w:val="QRToken"/>
      </w:pPr>
      <w:r>
        <w:rPr>
          <w:rFonts w:ascii="Arial" w:hAnsi="Arial" w:eastAsia="Arial"/>
          <w:b/>
          <w:color w:val="075F78"/>
          <w:sz w:val="17"/>
          <w:shd w:fill="D9F1F5" w:val="clear"/>
        </w:rPr>
        <w:t>{{/jusa.pin.items}}</w:t>
      </w:r>
    </w:p>
    <w:p>
      <w:pPr>
        <w:pStyle w:val="QRToken"/>
      </w:pPr>
      <w:r>
        <w:rPr>
          <w:rFonts w:ascii="Arial" w:hAnsi="Arial" w:eastAsia="Arial"/>
          <w:b/>
          <w:color w:val="075F78"/>
          <w:sz w:val="17"/>
          <w:shd w:fill="D9F1F5" w:val="clear"/>
        </w:rPr>
        <w:t>{{/jusa.item.pin_tree}}</w:t>
      </w:r>
    </w:p>
    <w:p>
      <w:pPr>
        <w:pStyle w:val="QRToken"/>
      </w:pPr>
      <w:r>
        <w:rPr>
          <w:rFonts w:ascii="Arial" w:hAnsi="Arial" w:eastAsia="Arial"/>
          <w:b/>
          <w:color w:val="075F78"/>
          <w:sz w:val="17"/>
          <w:shd w:fill="D9F1F5" w:val="clear"/>
        </w:rPr>
        <w:t>{{/jusa.export.items}}</w:t>
      </w:r>
    </w:p>
    <w:tbl>
      <w:tblPr>
        <w:tblLook w:firstColumn="1" w:firstRow="1" w:lastColumn="0" w:lastRow="0" w:noHBand="0" w:noVBand="1" w:val="04A0"/>
        <w:tblW w:w="9360" w:type="dxa"/>
        <w:tblInd w:w="120" w:type="dxa"/>
        <w:tblLayout w:type="fixed"/>
      </w:tblPr>
      <w:tblGrid>
        <w:gridCol w:w="9360"/>
      </w:tblGrid>
      <w:tr>
        <w:trPr>
          <w:cantSplit/>
        </w:trPr>
        <w:tc>
          <w:tcPr>
            <w:tcW w:type="dxa" w:w="9360"/>
            <w:tcMar>
              <w:top w:w="80" w:type="dxa"/>
              <w:bottom w:w="80" w:type="dxa"/>
              <w:left w:w="120" w:type="dxa"/>
              <w:right w:w="120" w:type="dxa"/>
            </w:tcMar>
            <w:vAlign w:val="top"/>
            <w:shd w:fill="EAF6F9" w:val="clear"/>
            <w:tcBorders>
              <w:top w:val="single" w:sz="2" w:space="0" w:color="EAF6F9"/>
              <w:left w:val="single" w:sz="2" w:space="0" w:color="EAF6F9"/>
              <w:bottom w:val="single" w:sz="2" w:space="0" w:color="EAF6F9"/>
              <w:right w:val="single" w:sz="2" w:space="0" w:color="EAF6F9"/>
              <w:insideH w:val="single" w:sz="2" w:space="0" w:color="EAF6F9"/>
              <w:insideV w:val="single" w:sz="2" w:space="0" w:color="EAF6F9"/>
            </w:tcBorders>
          </w:tcPr>
          <w:p>
            <w:r>
              <w:rPr>
                <w:rFonts w:ascii="Arial" w:hAnsi="Arial" w:eastAsia="Arial"/>
                <w:b/>
                <w:color w:val="176B87"/>
                <w:sz w:val="18"/>
              </w:rPr>
              <w:t>Warum die Reihenfolge beim Schließen wichtig ist</w:t>
            </w:r>
          </w:p>
          <w:p>
            <w:pPr>
              <w:pStyle w:val="QRNote"/>
            </w:pPr>
            <w:r>
              <w:t>Schließe die Schleifen in umgekehrter Reihenfolge: zuerst die Pin-Element-Schleife, dann den Pin-Baum und zuletzt das Berichtselement der obersten Ebene. Kopiere den vollständigen Block und behalte diese Reihenfolge bei.</w:t>
            </w:r>
          </w:p>
        </w:tc>
      </w:tr>
    </w:tbl>
    <w:p>
      <w:pPr>
        <w:spacing w:after="20"/>
      </w:pPr>
    </w:p>
    <w:p>
      <w:pPr>
        <w:pStyle w:val="Heading2"/>
      </w:pPr>
      <w:r>
        <w:t>Auswählen, welche Pins erscheinen</w:t>
      </w:r>
    </w:p>
    <w:p>
      <w:pPr>
        <w:spacing w:after="40"/>
      </w:pPr>
      <w:r>
        <w:rPr>
          <w:rFonts w:ascii="Arial" w:hAnsi="Arial" w:eastAsia="Arial"/>
          <w:b/>
          <w:color w:val="24A9C4"/>
          <w:sz w:val="16"/>
        </w:rPr>
        <w:t xml:space="preserve">●  </w:t>
      </w:r>
      <w:r>
        <w:rPr>
          <w:rFonts w:ascii="Arial" w:hAnsi="Arial" w:eastAsia="Arial"/>
          <w:b/>
          <w:color w:val="17324D"/>
          <w:sz w:val="19"/>
        </w:rPr>
        <w:t>Nur Pins an diesem Element</w:t>
      </w:r>
      <w:r>
        <w:rPr>
          <w:rFonts w:ascii="Arial" w:hAnsi="Arial" w:eastAsia="Arial"/>
          <w:color w:val="253442"/>
          <w:sz w:val="19"/>
        </w:rPr>
        <w:t xml:space="preserve"> — Verwende item.pins, wenn nur die direkt mit dem aktuellen Element verbundenen Pins erscheinen sollen.</w:t>
      </w:r>
    </w:p>
    <w:p>
      <w:pPr>
        <w:spacing w:after="40"/>
      </w:pPr>
      <w:r>
        <w:rPr>
          <w:rFonts w:ascii="Arial" w:hAnsi="Arial" w:eastAsia="Arial"/>
          <w:b/>
          <w:color w:val="24A9C4"/>
          <w:sz w:val="16"/>
        </w:rPr>
        <w:t xml:space="preserve">●  </w:t>
      </w:r>
      <w:r>
        <w:rPr>
          <w:rFonts w:ascii="Arial" w:hAnsi="Arial" w:eastAsia="Arial"/>
          <w:b/>
          <w:color w:val="17324D"/>
          <w:sz w:val="19"/>
        </w:rPr>
        <w:t>Auch Pins innerhalb von Pin-Elementen</w:t>
      </w:r>
      <w:r>
        <w:rPr>
          <w:rFonts w:ascii="Arial" w:hAnsi="Arial" w:eastAsia="Arial"/>
          <w:color w:val="253442"/>
          <w:sz w:val="19"/>
        </w:rPr>
        <w:t xml:space="preserve"> — Verwende item.pin_tree, wenn Pin-Elemente eigene Pins enthalten können und auch diese Pins erscheinen sollen.</w:t>
      </w:r>
    </w:p>
    <w:p>
      <w:pPr>
        <w:spacing w:after="40"/>
      </w:pPr>
      <w:r>
        <w:rPr>
          <w:rFonts w:ascii="Arial" w:hAnsi="Arial" w:eastAsia="Arial"/>
          <w:b/>
          <w:color w:val="24A9C4"/>
          <w:sz w:val="16"/>
        </w:rPr>
        <w:t xml:space="preserve">●  </w:t>
      </w:r>
      <w:r>
        <w:rPr>
          <w:rFonts w:ascii="Arial" w:hAnsi="Arial" w:eastAsia="Arial"/>
          <w:b/>
          <w:color w:val="17324D"/>
          <w:sz w:val="19"/>
        </w:rPr>
        <w:t>Eine Pin-Liste für den gesamten Bericht</w:t>
      </w:r>
      <w:r>
        <w:rPr>
          <w:rFonts w:ascii="Arial" w:hAnsi="Arial" w:eastAsia="Arial"/>
          <w:color w:val="253442"/>
          <w:sz w:val="19"/>
        </w:rPr>
        <w:t xml:space="preserve"> — Verwende die übergeordnete pins-Schleife, wenn das Dokument eine gemeinsame Liste aller Pins des Berichts benötigt.</w:t>
      </w:r>
    </w:p>
    <w:p>
      <w:pPr>
        <w:pStyle w:val="QREyebrow"/>
        <w:pageBreakBefore/>
      </w:pPr>
      <w:r>
        <w:t>03  /  OPTIONALE GEORDNETE LAYOUTS</w:t>
      </w:r>
    </w:p>
    <w:p>
      <w:pPr>
        <w:pStyle w:val="Heading1"/>
      </w:pPr>
      <w:r>
        <w:t>Raster, direkte Pins und berichtsweite Pins</w:t>
      </w:r>
    </w:p>
    <w:p>
      <w:pPr>
        <w:pStyle w:val="QRLead"/>
      </w:pPr>
      <w:r>
        <w:t>Diese Beispiele ersetzen Teile von Beispiel A. Behalte nur die Varianten, die du brauchst; mehrere Varianten in der fertigen Vorlage wiederholen dieselben Inhalte.</w:t>
      </w:r>
    </w:p>
    <w:p>
      <w:pPr>
        <w:pStyle w:val="Heading2"/>
      </w:pPr>
      <w:r>
        <w:t>Berichtselemente der obersten Ebene in einem zweispaltigen Raster</w:t>
      </w:r>
    </w:p>
    <w:tbl>
      <w:tblPr>
        <w:tblLook w:firstColumn="1" w:firstRow="1" w:lastColumn="0" w:lastRow="0" w:noHBand="0" w:noVBand="1" w:val="04A0"/>
        <w:tblW w:w="9360" w:type="dxa"/>
        <w:tblInd w:w="120" w:type="dxa"/>
        <w:tblLayout w:type="fixed"/>
      </w:tblPr>
      <w:tblGrid>
        <w:gridCol w:w="4680"/>
        <w:gridCol w:w="4680"/>
      </w:tblGrid>
      <w:tr>
        <w:trPr>
          <w:cantSplit/>
        </w:trPr>
        <w:tc>
          <w:tcPr>
            <w:tcW w:type="dxa" w:w="4680"/>
            <w:tcMar>
              <w:top w:w="80" w:type="dxa"/>
              <w:bottom w:w="80" w:type="dxa"/>
              <w:left w:w="120" w:type="dxa"/>
              <w:right w:w="120" w:type="dxa"/>
            </w:tcMar>
            <w:vAlign w:val="top"/>
            <w:shd w:fill="F2F5F7" w:val="clear"/>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pPr>
              <w:pStyle w:val="QRToken"/>
            </w:pPr>
            <w:r>
              <w:rPr>
                <w:rFonts w:ascii="Arial" w:hAnsi="Arial" w:eastAsia="Arial"/>
                <w:b/>
                <w:color w:val="075F78"/>
                <w:sz w:val="16"/>
                <w:shd w:fill="D9F1F5" w:val="clear"/>
              </w:rPr>
              <w:t>{{#jusa.export.items.grid}}</w:t>
            </w:r>
          </w:p>
          <w:p>
            <w:pPr>
              <w:pStyle w:val="QRToken"/>
              <w:spacing w:before="60" w:after="60"/>
            </w:pPr>
            <w:r>
              <w:rPr>
                <w:rFonts w:ascii="Arial" w:hAnsi="Arial" w:eastAsia="Arial"/>
                <w:b/>
                <w:color w:val="075F78"/>
                <w:sz w:val="16"/>
                <w:shd w:fill="D9F1F5" w:val="clear"/>
              </w:rPr>
              <w:t>{{jusa.item.image}}</w:t>
            </w:r>
          </w:p>
          <w:p>
            <w:pPr>
              <w:pStyle w:val="QRToken"/>
            </w:pPr>
            <w:r>
              <w:rPr>
                <w:rFonts w:ascii="Arial" w:hAnsi="Arial" w:eastAsia="Arial"/>
                <w:b/>
                <w:color w:val="075F78"/>
                <w:sz w:val="16"/>
                <w:shd w:fill="D9F1F5" w:val="clear"/>
              </w:rPr>
              <w:t>{{jusa.item.title}}</w:t>
            </w:r>
          </w:p>
          <w:p>
            <w:pPr>
              <w:pStyle w:val="QRToken"/>
            </w:pPr>
            <w:r>
              <w:rPr>
                <w:rFonts w:ascii="Arial" w:hAnsi="Arial" w:eastAsia="Arial"/>
                <w:b/>
                <w:color w:val="075F78"/>
                <w:sz w:val="16"/>
                <w:shd w:fill="D9F1F5" w:val="clear"/>
              </w:rPr>
              <w:t>{{jusa.item.caption}}</w:t>
            </w:r>
          </w:p>
          <w:p>
            <w:pPr>
              <w:pStyle w:val="QRToken"/>
            </w:pPr>
            <w:r>
              <w:rPr>
                <w:rFonts w:ascii="Arial" w:hAnsi="Arial" w:eastAsia="Arial"/>
                <w:b/>
                <w:color w:val="075F78"/>
                <w:sz w:val="16"/>
                <w:shd w:fill="D9F1F5" w:val="clear"/>
              </w:rPr>
              <w:t>{{jusa.item.photo_taken_at}}</w:t>
            </w:r>
          </w:p>
          <w:p>
            <w:pPr>
              <w:pStyle w:val="QRToken"/>
            </w:pPr>
            <w:r>
              <w:rPr>
                <w:rFonts w:ascii="Arial" w:hAnsi="Arial" w:eastAsia="Arial"/>
                <w:b/>
                <w:color w:val="075F78"/>
                <w:sz w:val="16"/>
                <w:shd w:fill="D9F1F5" w:val="clear"/>
              </w:rPr>
              <w:t>{{jusa.item.color_legend}}</w:t>
            </w:r>
          </w:p>
          <w:p>
            <w:pPr>
              <w:pStyle w:val="QRToken"/>
            </w:pPr>
            <w:r>
              <w:rPr>
                <w:rFonts w:ascii="Arial" w:hAnsi="Arial" w:eastAsia="Arial"/>
                <w:b/>
                <w:color w:val="075F78"/>
                <w:sz w:val="16"/>
                <w:shd w:fill="D9F1F5" w:val="clear"/>
              </w:rPr>
              <w:t>{{jusa.item.text}}</w:t>
            </w:r>
          </w:p>
          <w:p>
            <w:pPr>
              <w:pStyle w:val="QRToken"/>
            </w:pPr>
            <w:r>
              <w:rPr>
                <w:rFonts w:ascii="Arial" w:hAnsi="Arial" w:eastAsia="Arial"/>
                <w:b/>
                <w:color w:val="075F78"/>
                <w:sz w:val="16"/>
                <w:shd w:fill="D9F1F5" w:val="clear"/>
              </w:rPr>
              <w:t>{{/jusa.export.items.grid}}</w:t>
            </w:r>
          </w:p>
        </w:tc>
        <w:tc>
          <w:tcPr>
            <w:tcW w:type="dxa" w:w="4680"/>
            <w:tcMar>
              <w:top w:w="80" w:type="dxa"/>
              <w:bottom w:w="80" w:type="dxa"/>
              <w:left w:w="120" w:type="dxa"/>
              <w:right w:w="120" w:type="dxa"/>
            </w:tcMar>
            <w:vAlign w:val="top"/>
            <w:shd w:fill="F2F5F7" w:val="clear"/>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tc>
      </w:tr>
    </w:tbl>
    <w:p>
      <w:pPr>
        <w:pStyle w:val="QRNote"/>
        <w:spacing w:after="120"/>
      </w:pPr>
      <w:r>
        <w:t>2-spaltiges Raster: JUSA Docu verwendet die erste Zelle als Layout für jedes Element und füllt die Zeile von links nach rechts.</w:t>
      </w:r>
    </w:p>
    <w:p>
      <w:pPr>
        <w:pStyle w:val="Heading2"/>
      </w:pPr>
      <w:r>
        <w:t>Nur direkt verbundene Pins</w:t>
      </w:r>
    </w:p>
    <w:p>
      <w:pPr>
        <w:pStyle w:val="QRToken"/>
      </w:pPr>
      <w:r>
        <w:rPr>
          <w:rFonts w:ascii="Arial" w:hAnsi="Arial" w:eastAsia="Arial"/>
          <w:b/>
          <w:color w:val="075F78"/>
          <w:sz w:val="17"/>
          <w:shd w:fill="D9F1F5" w:val="clear"/>
        </w:rPr>
        <w:t>{{#jusa.export.items}}</w:t>
      </w:r>
    </w:p>
    <w:p>
      <w:pPr>
        <w:pStyle w:val="QRToken"/>
      </w:pPr>
      <w:r>
        <w:rPr>
          <w:rFonts w:ascii="Arial" w:hAnsi="Arial" w:eastAsia="Arial"/>
          <w:b/>
          <w:color w:val="075F78"/>
          <w:sz w:val="17"/>
          <w:shd w:fill="D9F1F5" w:val="clear"/>
        </w:rPr>
        <w:t>{{jusa.item.title}}</w:t>
      </w:r>
    </w:p>
    <w:p>
      <w:pPr>
        <w:pStyle w:val="QRToken"/>
      </w:pPr>
      <w:r>
        <w:rPr>
          <w:rFonts w:ascii="Arial" w:hAnsi="Arial" w:eastAsia="Arial"/>
          <w:b/>
          <w:color w:val="075F78"/>
          <w:sz w:val="17"/>
          <w:shd w:fill="D9F1F5" w:val="clear"/>
        </w:rPr>
        <w:t>{{#jusa.item.pins}}</w:t>
      </w:r>
    </w:p>
    <w:p>
      <w:pPr>
        <w:pStyle w:val="QRToken"/>
      </w:pPr>
      <w:r>
        <w:rPr>
          <w:rFonts w:ascii="Arial" w:hAnsi="Arial" w:eastAsia="Arial"/>
          <w:b/>
          <w:color w:val="075F78"/>
          <w:sz w:val="17"/>
          <w:shd w:fill="D9F1F5" w:val="clear"/>
        </w:rPr>
        <w:t>{{jusa.pin.heading}}</w:t>
      </w:r>
    </w:p>
    <w:p>
      <w:pPr>
        <w:pStyle w:val="QRToken"/>
        <w:spacing w:before="60" w:after="60"/>
      </w:pPr>
      <w:r>
        <w:rPr>
          <w:rFonts w:ascii="Arial" w:hAnsi="Arial" w:eastAsia="Arial"/>
          <w:b/>
          <w:color w:val="075F78"/>
          <w:sz w:val="17"/>
          <w:shd w:fill="D9F1F5" w:val="clear"/>
        </w:rPr>
        <w:t>{{jusa.pin.cutout_image}}</w:t>
      </w:r>
    </w:p>
    <w:p>
      <w:pPr>
        <w:pStyle w:val="QRToken"/>
      </w:pPr>
      <w:r>
        <w:rPr>
          <w:rFonts w:ascii="Arial" w:hAnsi="Arial" w:eastAsia="Arial"/>
          <w:b/>
          <w:color w:val="075F78"/>
          <w:sz w:val="17"/>
          <w:shd w:fill="D9F1F5" w:val="clear"/>
        </w:rPr>
        <w:t>{{jusa.pin.attributes}}</w:t>
      </w:r>
    </w:p>
    <w:p>
      <w:pPr>
        <w:pStyle w:val="QRToken"/>
      </w:pPr>
      <w:r>
        <w:rPr>
          <w:rFonts w:ascii="Arial" w:hAnsi="Arial" w:eastAsia="Arial"/>
          <w:b/>
          <w:color w:val="075F78"/>
          <w:sz w:val="17"/>
          <w:shd w:fill="D9F1F5" w:val="clear"/>
        </w:rPr>
        <w:t>{{/jusa.item.pins}}</w:t>
      </w:r>
    </w:p>
    <w:p>
      <w:pPr>
        <w:pStyle w:val="QRToken"/>
      </w:pPr>
      <w:r>
        <w:rPr>
          <w:rFonts w:ascii="Arial" w:hAnsi="Arial" w:eastAsia="Arial"/>
          <w:b/>
          <w:color w:val="075F78"/>
          <w:sz w:val="17"/>
          <w:shd w:fill="D9F1F5" w:val="clear"/>
        </w:rPr>
        <w:t>{{/jusa.export.items}}</w:t>
      </w:r>
    </w:p>
    <w:p>
      <w:pPr>
        <w:pStyle w:val="Heading2"/>
      </w:pPr>
      <w:r>
        <w:t>Alle Pins in einer berichtsweiten Liste</w:t>
      </w:r>
    </w:p>
    <w:p>
      <w:pPr>
        <w:pStyle w:val="QRToken"/>
      </w:pPr>
      <w:r>
        <w:rPr>
          <w:rFonts w:ascii="Arial" w:hAnsi="Arial" w:eastAsia="Arial"/>
          <w:b/>
          <w:color w:val="075F78"/>
          <w:sz w:val="17"/>
          <w:shd w:fill="D9F1F5" w:val="clear"/>
        </w:rPr>
        <w:t>{{#jusa.pins}}</w:t>
      </w:r>
    </w:p>
    <w:p>
      <w:pPr>
        <w:pStyle w:val="QRToken"/>
      </w:pPr>
      <w:r>
        <w:rPr>
          <w:rFonts w:ascii="Arial" w:hAnsi="Arial" w:eastAsia="Arial"/>
          <w:b/>
          <w:color w:val="075F78"/>
          <w:sz w:val="17"/>
          <w:shd w:fill="D9F1F5" w:val="clear"/>
        </w:rPr>
        <w:t>{{jusa.pin.heading}}</w:t>
      </w:r>
    </w:p>
    <w:p>
      <w:r>
        <w:rPr>
          <w:rFonts w:ascii="Arial" w:hAnsi="Arial" w:eastAsia="Arial"/>
          <w:b/>
          <w:color w:val="5C6E7E"/>
          <w:sz w:val="17"/>
        </w:rPr>
        <w:t xml:space="preserve">Nummer: </w:t>
      </w:r>
      <w:r>
        <w:rPr>
          <w:rFonts w:ascii="Arial" w:hAnsi="Arial" w:eastAsia="Arial"/>
          <w:b/>
          <w:color w:val="075F78"/>
          <w:sz w:val="17"/>
          <w:shd w:fill="D9F1F5" w:val="clear"/>
        </w:rPr>
        <w:t>{{jusa.pin.number}}</w:t>
      </w:r>
    </w:p>
    <w:p>
      <w:r>
        <w:rPr>
          <w:rFonts w:ascii="Arial" w:hAnsi="Arial" w:eastAsia="Arial"/>
          <w:b/>
          <w:color w:val="5C6E7E"/>
          <w:sz w:val="17"/>
        </w:rPr>
        <w:t xml:space="preserve">Bezeichnung: </w:t>
      </w:r>
      <w:r>
        <w:rPr>
          <w:rFonts w:ascii="Arial" w:hAnsi="Arial" w:eastAsia="Arial"/>
          <w:b/>
          <w:color w:val="075F78"/>
          <w:sz w:val="17"/>
          <w:shd w:fill="D9F1F5" w:val="clear"/>
        </w:rPr>
        <w:t>{{jusa.pin.label}}</w:t>
      </w:r>
    </w:p>
    <w:p>
      <w:r>
        <w:rPr>
          <w:rFonts w:ascii="Arial" w:hAnsi="Arial" w:eastAsia="Arial"/>
          <w:b/>
          <w:color w:val="5C6E7E"/>
          <w:sz w:val="17"/>
        </w:rPr>
        <w:t xml:space="preserve">Farbe: </w:t>
      </w:r>
      <w:r>
        <w:rPr>
          <w:rFonts w:ascii="Arial" w:hAnsi="Arial" w:eastAsia="Arial"/>
          <w:b/>
          <w:color w:val="075F78"/>
          <w:sz w:val="17"/>
          <w:shd w:fill="D9F1F5" w:val="clear"/>
        </w:rPr>
        <w:t>{{jusa.pin.color}}</w:t>
      </w:r>
    </w:p>
    <w:p>
      <w:pPr>
        <w:pStyle w:val="QRToken"/>
        <w:spacing w:before="60" w:after="60"/>
      </w:pPr>
      <w:r>
        <w:rPr>
          <w:rFonts w:ascii="Arial" w:hAnsi="Arial" w:eastAsia="Arial"/>
          <w:b/>
          <w:color w:val="075F78"/>
          <w:sz w:val="17"/>
          <w:shd w:fill="D9F1F5" w:val="clear"/>
        </w:rPr>
        <w:t>{{jusa.pin.cutout_image}}</w:t>
      </w:r>
    </w:p>
    <w:p>
      <w:pPr>
        <w:pStyle w:val="QRToken"/>
      </w:pPr>
      <w:r>
        <w:rPr>
          <w:rFonts w:ascii="Arial" w:hAnsi="Arial" w:eastAsia="Arial"/>
          <w:b/>
          <w:color w:val="075F78"/>
          <w:sz w:val="17"/>
          <w:shd w:fill="D9F1F5" w:val="clear"/>
        </w:rPr>
        <w:t>{{#jusa.pin.attributes}}</w:t>
      </w:r>
    </w:p>
    <w:p>
      <w:r>
        <w:rPr>
          <w:rFonts w:ascii="Arial" w:hAnsi="Arial" w:eastAsia="Arial"/>
          <w:b/>
          <w:color w:val="5C6E7E"/>
          <w:sz w:val="17"/>
        </w:rPr>
        <w:t xml:space="preserve">{{jusa.pin.attribute.key}}: </w:t>
      </w:r>
      <w:r>
        <w:rPr>
          <w:rFonts w:ascii="Arial" w:hAnsi="Arial" w:eastAsia="Arial"/>
          <w:b/>
          <w:color w:val="075F78"/>
          <w:sz w:val="17"/>
          <w:shd w:fill="D9F1F5" w:val="clear"/>
        </w:rPr>
        <w:t>{{jusa.pin.attribute.value}}</w:t>
      </w:r>
    </w:p>
    <w:p>
      <w:pPr>
        <w:pStyle w:val="QRToken"/>
      </w:pPr>
      <w:r>
        <w:rPr>
          <w:rFonts w:ascii="Arial" w:hAnsi="Arial" w:eastAsia="Arial"/>
          <w:b/>
          <w:color w:val="075F78"/>
          <w:sz w:val="17"/>
          <w:shd w:fill="D9F1F5" w:val="clear"/>
        </w:rPr>
        <w:t>{{/jusa.pin.attributes}}</w:t>
      </w:r>
    </w:p>
    <w:p>
      <w:pPr>
        <w:pStyle w:val="Heading3"/>
      </w:pPr>
      <w:r>
        <w:t>Pin-Elemente als zweispaltiges Raster</w:t>
      </w:r>
    </w:p>
    <w:tbl>
      <w:tblPr>
        <w:tblLook w:firstColumn="1" w:firstRow="1" w:lastColumn="0" w:lastRow="0" w:noHBand="0" w:noVBand="1" w:val="04A0"/>
        <w:tblW w:w="9360" w:type="dxa"/>
        <w:tblInd w:w="120" w:type="dxa"/>
        <w:tblLayout w:type="fixed"/>
      </w:tblPr>
      <w:tblGrid>
        <w:gridCol w:w="4680"/>
        <w:gridCol w:w="4680"/>
      </w:tblGrid>
      <w:tr>
        <w:trPr>
          <w:cantSplit/>
        </w:trPr>
        <w:tc>
          <w:tcPr>
            <w:tcW w:type="dxa" w:w="4680"/>
            <w:tcMar>
              <w:top w:w="80" w:type="dxa"/>
              <w:bottom w:w="80" w:type="dxa"/>
              <w:left w:w="120" w:type="dxa"/>
              <w:right w:w="120" w:type="dxa"/>
            </w:tcMar>
            <w:vAlign w:val="top"/>
            <w:shd w:fill="F2F5F7" w:val="clear"/>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pPr>
              <w:pStyle w:val="QRToken"/>
            </w:pPr>
            <w:r>
              <w:rPr>
                <w:rFonts w:ascii="Arial" w:hAnsi="Arial" w:eastAsia="Arial"/>
                <w:b/>
                <w:color w:val="075F78"/>
                <w:sz w:val="16"/>
                <w:shd w:fill="D9F1F5" w:val="clear"/>
              </w:rPr>
              <w:t>{{#jusa.pin.items.grid}}</w:t>
            </w:r>
          </w:p>
          <w:p>
            <w:pPr>
              <w:pStyle w:val="QRToken"/>
              <w:spacing w:before="60" w:after="60"/>
            </w:pPr>
            <w:r>
              <w:rPr>
                <w:rFonts w:ascii="Arial" w:hAnsi="Arial" w:eastAsia="Arial"/>
                <w:b/>
                <w:color w:val="075F78"/>
                <w:sz w:val="16"/>
                <w:shd w:fill="D9F1F5" w:val="clear"/>
              </w:rPr>
              <w:t>{{jusa.item.image}}</w:t>
            </w:r>
          </w:p>
          <w:p>
            <w:pPr>
              <w:pStyle w:val="QRToken"/>
            </w:pPr>
            <w:r>
              <w:rPr>
                <w:rFonts w:ascii="Arial" w:hAnsi="Arial" w:eastAsia="Arial"/>
                <w:b/>
                <w:color w:val="075F78"/>
                <w:sz w:val="16"/>
                <w:shd w:fill="D9F1F5" w:val="clear"/>
              </w:rPr>
              <w:t>{{jusa.item.title}}</w:t>
            </w:r>
          </w:p>
          <w:p>
            <w:pPr>
              <w:pStyle w:val="QRToken"/>
            </w:pPr>
            <w:r>
              <w:rPr>
                <w:rFonts w:ascii="Arial" w:hAnsi="Arial" w:eastAsia="Arial"/>
                <w:b/>
                <w:color w:val="075F78"/>
                <w:sz w:val="16"/>
                <w:shd w:fill="D9F1F5" w:val="clear"/>
              </w:rPr>
              <w:t>{{jusa.item.caption}}</w:t>
            </w:r>
          </w:p>
          <w:p>
            <w:pPr>
              <w:pStyle w:val="QRToken"/>
            </w:pPr>
            <w:r>
              <w:rPr>
                <w:rFonts w:ascii="Arial" w:hAnsi="Arial" w:eastAsia="Arial"/>
                <w:b/>
                <w:color w:val="075F78"/>
                <w:sz w:val="16"/>
                <w:shd w:fill="D9F1F5" w:val="clear"/>
              </w:rPr>
              <w:t>{{jusa.item.photo_taken_at}}</w:t>
            </w:r>
          </w:p>
          <w:p>
            <w:pPr>
              <w:pStyle w:val="QRToken"/>
            </w:pPr>
            <w:r>
              <w:rPr>
                <w:rFonts w:ascii="Arial" w:hAnsi="Arial" w:eastAsia="Arial"/>
                <w:b/>
                <w:color w:val="075F78"/>
                <w:sz w:val="16"/>
                <w:shd w:fill="D9F1F5" w:val="clear"/>
              </w:rPr>
              <w:t>{{jusa.item.color_legend}}</w:t>
            </w:r>
          </w:p>
          <w:p>
            <w:pPr>
              <w:pStyle w:val="QRToken"/>
            </w:pPr>
            <w:r>
              <w:rPr>
                <w:rFonts w:ascii="Arial" w:hAnsi="Arial" w:eastAsia="Arial"/>
                <w:b/>
                <w:color w:val="075F78"/>
                <w:sz w:val="16"/>
                <w:shd w:fill="D9F1F5" w:val="clear"/>
              </w:rPr>
              <w:t>{{jusa.item.text}}</w:t>
            </w:r>
          </w:p>
          <w:p>
            <w:pPr>
              <w:pStyle w:val="QRToken"/>
            </w:pPr>
            <w:r>
              <w:rPr>
                <w:rFonts w:ascii="Arial" w:hAnsi="Arial" w:eastAsia="Arial"/>
                <w:b/>
                <w:color w:val="075F78"/>
                <w:sz w:val="16"/>
                <w:shd w:fill="D9F1F5" w:val="clear"/>
              </w:rPr>
              <w:t>{{/jusa.pin.items.grid}}</w:t>
            </w:r>
          </w:p>
        </w:tc>
        <w:tc>
          <w:tcPr>
            <w:tcW w:type="dxa" w:w="4680"/>
            <w:tcMar>
              <w:top w:w="80" w:type="dxa"/>
              <w:bottom w:w="80" w:type="dxa"/>
              <w:left w:w="120" w:type="dxa"/>
              <w:right w:w="120" w:type="dxa"/>
            </w:tcMar>
            <w:vAlign w:val="top"/>
            <w:shd w:fill="F2F5F7" w:val="clear"/>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tc>
      </w:tr>
    </w:tbl>
    <w:p>
      <w:pPr>
        <w:pStyle w:val="QRNote"/>
        <w:spacing w:after="120"/>
      </w:pPr>
      <w:r>
        <w:t>2-spaltiges Raster: JUSA Docu verwendet die erste Zelle als Layout für jedes Element und füllt die Zeile von links nach rechts.</w:t>
      </w:r>
    </w:p>
    <w:p>
      <w:pPr>
        <w:pStyle w:val="QRToken"/>
      </w:pPr>
      <w:r>
        <w:rPr>
          <w:rFonts w:ascii="Arial" w:hAnsi="Arial" w:eastAsia="Arial"/>
          <w:b/>
          <w:color w:val="075F78"/>
          <w:sz w:val="17"/>
          <w:shd w:fill="D9F1F5" w:val="clear"/>
        </w:rPr>
        <w:t>{{/jusa.pins}}</w:t>
      </w:r>
    </w:p>
    <w:p>
      <w:pPr>
        <w:pStyle w:val="QREyebrow"/>
        <w:pageBreakBefore/>
      </w:pPr>
      <w:r>
        <w:t>04  /  FERTIGES BEISPIEL B</w:t>
      </w:r>
    </w:p>
    <w:p>
      <w:pPr>
        <w:pStyle w:val="Heading1"/>
      </w:pPr>
      <w:r>
        <w:t>Eigene Elementabschnitte</w:t>
      </w:r>
    </w:p>
    <w:p>
      <w:pPr>
        <w:pStyle w:val="QRLead"/>
      </w:pPr>
      <w:r>
        <w:t>Ein eigener Elementabschnitt schafft eine benannte Stelle im Dokument, zum Beispiel Findings oder Photos. Beim Export wählst du aus, welche einzelnen Berichtselemente der obersten Ebene oder Pin-Elemente in den jeweiligen Abschnitt gehören. Die Namen unten sind Beispiele und können geändert werden.</w:t>
      </w:r>
    </w:p>
    <w:tbl>
      <w:tblPr>
        <w:tblLook w:firstColumn="1" w:firstRow="1" w:lastColumn="0" w:lastRow="0" w:noHBand="0" w:noVBand="1" w:val="04A0"/>
        <w:tblW w:w="9360" w:type="dxa"/>
        <w:tblInd w:w="120" w:type="dxa"/>
        <w:tblLayout w:type="fixed"/>
      </w:tblPr>
      <w:tblGrid>
        <w:gridCol w:w="9360"/>
      </w:tblGrid>
      <w:tr>
        <w:trPr>
          <w:cantSplit/>
        </w:trPr>
        <w:tc>
          <w:tcPr>
            <w:tcW w:type="dxa" w:w="9360"/>
            <w:tcMar>
              <w:top w:w="80" w:type="dxa"/>
              <w:bottom w:w="80" w:type="dxa"/>
              <w:left w:w="120" w:type="dxa"/>
              <w:right w:w="120" w:type="dxa"/>
            </w:tcMar>
            <w:vAlign w:val="top"/>
            <w:shd w:fill="EAF6F9" w:val="clear"/>
            <w:tcBorders>
              <w:top w:val="single" w:sz="2" w:space="0" w:color="EAF6F9"/>
              <w:left w:val="single" w:sz="2" w:space="0" w:color="EAF6F9"/>
              <w:bottom w:val="single" w:sz="2" w:space="0" w:color="EAF6F9"/>
              <w:right w:val="single" w:sz="2" w:space="0" w:color="EAF6F9"/>
              <w:insideH w:val="single" w:sz="2" w:space="0" w:color="EAF6F9"/>
              <w:insideV w:val="single" w:sz="2" w:space="0" w:color="EAF6F9"/>
            </w:tcBorders>
          </w:tcPr>
          <w:p>
            <w:r>
              <w:rPr>
                <w:rFonts w:ascii="Arial" w:hAnsi="Arial" w:eastAsia="Arial"/>
                <w:b/>
                <w:color w:val="176B87"/>
                <w:sz w:val="18"/>
              </w:rPr>
              <w:t>Regel für Namen</w:t>
            </w:r>
          </w:p>
          <w:p>
            <w:pPr>
              <w:pStyle w:val="QRNote"/>
            </w:pPr>
            <w:r>
              <w:t>Verwende für jeden Abschnitt einen anderen, einfachen Namen. Schreibe Wörter klein und verbinde sie mit Unterstrichen: Der Name site_photos erscheint im Exportdialog als Site photos. Übernimm denselben Namen in die öffnende und die schließende Schleife.</w:t>
            </w:r>
          </w:p>
        </w:tc>
      </w:tr>
    </w:tbl>
    <w:p>
      <w:pPr>
        <w:spacing w:after="20"/>
      </w:pPr>
    </w:p>
    <w:p>
      <w:pPr>
        <w:pStyle w:val="Heading2"/>
      </w:pPr>
      <w:r>
        <w:t>Findings · Element für Element</w:t>
      </w:r>
    </w:p>
    <w:p>
      <w:pPr>
        <w:pStyle w:val="QRToken"/>
      </w:pPr>
      <w:r>
        <w:rPr>
          <w:rFonts w:ascii="Arial" w:hAnsi="Arial" w:eastAsia="Arial"/>
          <w:b/>
          <w:color w:val="075F78"/>
          <w:sz w:val="17"/>
          <w:shd w:fill="D9F1F5" w:val="clear"/>
        </w:rPr>
        <w:t>{{#jusa.slot.findings}}</w:t>
      </w:r>
    </w:p>
    <w:p>
      <w:pPr>
        <w:pStyle w:val="QRToken"/>
        <w:spacing w:before="60" w:after="60"/>
      </w:pPr>
      <w:r>
        <w:rPr>
          <w:rFonts w:ascii="Arial" w:hAnsi="Arial" w:eastAsia="Arial"/>
          <w:b/>
          <w:color w:val="075F78"/>
          <w:sz w:val="17"/>
          <w:shd w:fill="D9F1F5" w:val="clear"/>
        </w:rPr>
        <w:t>{{jusa.item.image}}</w:t>
      </w:r>
    </w:p>
    <w:p>
      <w:pPr>
        <w:pStyle w:val="QRToken"/>
      </w:pPr>
      <w:r>
        <w:rPr>
          <w:rFonts w:ascii="Arial" w:hAnsi="Arial" w:eastAsia="Arial"/>
          <w:b/>
          <w:color w:val="075F78"/>
          <w:sz w:val="17"/>
          <w:shd w:fill="D9F1F5" w:val="clear"/>
        </w:rPr>
        <w:t>{{jusa.item.title}}</w:t>
      </w:r>
    </w:p>
    <w:p>
      <w:pPr>
        <w:pStyle w:val="QRToken"/>
      </w:pPr>
      <w:r>
        <w:rPr>
          <w:rFonts w:ascii="Arial" w:hAnsi="Arial" w:eastAsia="Arial"/>
          <w:b/>
          <w:color w:val="075F78"/>
          <w:sz w:val="17"/>
          <w:shd w:fill="D9F1F5" w:val="clear"/>
        </w:rPr>
        <w:t>{{jusa.item.caption}}</w:t>
      </w:r>
    </w:p>
    <w:p>
      <w:pPr>
        <w:pStyle w:val="QRToken"/>
      </w:pPr>
      <w:r>
        <w:rPr>
          <w:rFonts w:ascii="Arial" w:hAnsi="Arial" w:eastAsia="Arial"/>
          <w:b/>
          <w:color w:val="075F78"/>
          <w:sz w:val="17"/>
          <w:shd w:fill="D9F1F5" w:val="clear"/>
        </w:rPr>
        <w:t>{{jusa.item.photo_taken_at}}</w:t>
      </w:r>
    </w:p>
    <w:p>
      <w:pPr>
        <w:pStyle w:val="QRToken"/>
      </w:pPr>
      <w:r>
        <w:rPr>
          <w:rFonts w:ascii="Arial" w:hAnsi="Arial" w:eastAsia="Arial"/>
          <w:b/>
          <w:color w:val="075F78"/>
          <w:sz w:val="17"/>
          <w:shd w:fill="D9F1F5" w:val="clear"/>
        </w:rPr>
        <w:t>{{jusa.item.color_legend}}</w:t>
      </w:r>
    </w:p>
    <w:p>
      <w:pPr>
        <w:pStyle w:val="QRToken"/>
      </w:pPr>
      <w:r>
        <w:rPr>
          <w:rFonts w:ascii="Arial" w:hAnsi="Arial" w:eastAsia="Arial"/>
          <w:b/>
          <w:color w:val="075F78"/>
          <w:sz w:val="17"/>
          <w:shd w:fill="D9F1F5" w:val="clear"/>
        </w:rPr>
        <w:t>{{jusa.item.text}}</w:t>
      </w:r>
    </w:p>
    <w:p>
      <w:pPr>
        <w:pStyle w:val="QRToken"/>
      </w:pPr>
      <w:r>
        <w:rPr>
          <w:rFonts w:ascii="Arial" w:hAnsi="Arial" w:eastAsia="Arial"/>
          <w:b/>
          <w:color w:val="075F78"/>
          <w:sz w:val="17"/>
          <w:shd w:fill="D9F1F5" w:val="clear"/>
        </w:rPr>
        <w:t>{{/jusa.slot.findings}}</w:t>
      </w:r>
    </w:p>
    <w:p>
      <w:pPr>
        <w:pStyle w:val="Heading2"/>
      </w:pPr>
      <w:r>
        <w:t>Ausgewählte Fotos · zwei Spalten</w:t>
      </w:r>
    </w:p>
    <w:tbl>
      <w:tblPr>
        <w:tblLook w:firstColumn="1" w:firstRow="1" w:lastColumn="0" w:lastRow="0" w:noHBand="0" w:noVBand="1" w:val="04A0"/>
        <w:tblW w:w="9360" w:type="dxa"/>
        <w:tblInd w:w="120" w:type="dxa"/>
        <w:tblLayout w:type="fixed"/>
      </w:tblPr>
      <w:tblGrid>
        <w:gridCol w:w="4680"/>
        <w:gridCol w:w="4680"/>
      </w:tblGrid>
      <w:tr>
        <w:trPr>
          <w:cantSplit/>
        </w:trPr>
        <w:tc>
          <w:tcPr>
            <w:tcW w:type="dxa" w:w="4680"/>
            <w:tcMar>
              <w:top w:w="80" w:type="dxa"/>
              <w:bottom w:w="80" w:type="dxa"/>
              <w:left w:w="120" w:type="dxa"/>
              <w:right w:w="120" w:type="dxa"/>
            </w:tcMar>
            <w:vAlign w:val="top"/>
            <w:shd w:fill="F2F5F7" w:val="clear"/>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pPr>
              <w:pStyle w:val="QRToken"/>
            </w:pPr>
            <w:r>
              <w:rPr>
                <w:rFonts w:ascii="Arial" w:hAnsi="Arial" w:eastAsia="Arial"/>
                <w:b/>
                <w:color w:val="075F78"/>
                <w:sz w:val="16"/>
                <w:shd w:fill="D9F1F5" w:val="clear"/>
              </w:rPr>
              <w:t>{{#jusa.slot.photos_2col.grid}}</w:t>
            </w:r>
          </w:p>
          <w:p>
            <w:pPr>
              <w:pStyle w:val="QRToken"/>
              <w:spacing w:before="60" w:after="60"/>
            </w:pPr>
            <w:r>
              <w:rPr>
                <w:rFonts w:ascii="Arial" w:hAnsi="Arial" w:eastAsia="Arial"/>
                <w:b/>
                <w:color w:val="075F78"/>
                <w:sz w:val="16"/>
                <w:shd w:fill="D9F1F5" w:val="clear"/>
              </w:rPr>
              <w:t>{{jusa.item.image}}</w:t>
            </w:r>
          </w:p>
          <w:p>
            <w:pPr>
              <w:pStyle w:val="QRToken"/>
            </w:pPr>
            <w:r>
              <w:rPr>
                <w:rFonts w:ascii="Arial" w:hAnsi="Arial" w:eastAsia="Arial"/>
                <w:b/>
                <w:color w:val="075F78"/>
                <w:sz w:val="16"/>
                <w:shd w:fill="D9F1F5" w:val="clear"/>
              </w:rPr>
              <w:t>{{jusa.item.title}}</w:t>
            </w:r>
          </w:p>
          <w:p>
            <w:pPr>
              <w:pStyle w:val="QRToken"/>
            </w:pPr>
            <w:r>
              <w:rPr>
                <w:rFonts w:ascii="Arial" w:hAnsi="Arial" w:eastAsia="Arial"/>
                <w:b/>
                <w:color w:val="075F78"/>
                <w:sz w:val="16"/>
                <w:shd w:fill="D9F1F5" w:val="clear"/>
              </w:rPr>
              <w:t>{{jusa.item.caption}}</w:t>
            </w:r>
          </w:p>
          <w:p>
            <w:pPr>
              <w:pStyle w:val="QRToken"/>
            </w:pPr>
            <w:r>
              <w:rPr>
                <w:rFonts w:ascii="Arial" w:hAnsi="Arial" w:eastAsia="Arial"/>
                <w:b/>
                <w:color w:val="075F78"/>
                <w:sz w:val="16"/>
                <w:shd w:fill="D9F1F5" w:val="clear"/>
              </w:rPr>
              <w:t>{{jusa.item.photo_taken_at}}</w:t>
            </w:r>
          </w:p>
          <w:p>
            <w:pPr>
              <w:pStyle w:val="QRToken"/>
            </w:pPr>
            <w:r>
              <w:rPr>
                <w:rFonts w:ascii="Arial" w:hAnsi="Arial" w:eastAsia="Arial"/>
                <w:b/>
                <w:color w:val="075F78"/>
                <w:sz w:val="16"/>
                <w:shd w:fill="D9F1F5" w:val="clear"/>
              </w:rPr>
              <w:t>{{jusa.item.color_legend}}</w:t>
            </w:r>
          </w:p>
          <w:p>
            <w:pPr>
              <w:pStyle w:val="QRToken"/>
            </w:pPr>
            <w:r>
              <w:rPr>
                <w:rFonts w:ascii="Arial" w:hAnsi="Arial" w:eastAsia="Arial"/>
                <w:b/>
                <w:color w:val="075F78"/>
                <w:sz w:val="16"/>
                <w:shd w:fill="D9F1F5" w:val="clear"/>
              </w:rPr>
              <w:t>{{jusa.item.text}}</w:t>
            </w:r>
          </w:p>
          <w:p>
            <w:pPr>
              <w:pStyle w:val="QRToken"/>
            </w:pPr>
            <w:r>
              <w:rPr>
                <w:rFonts w:ascii="Arial" w:hAnsi="Arial" w:eastAsia="Arial"/>
                <w:b/>
                <w:color w:val="075F78"/>
                <w:sz w:val="16"/>
                <w:shd w:fill="D9F1F5" w:val="clear"/>
              </w:rPr>
              <w:t>{{/jusa.slot.photos_2col.grid}}</w:t>
            </w:r>
          </w:p>
        </w:tc>
        <w:tc>
          <w:tcPr>
            <w:tcW w:type="dxa" w:w="4680"/>
            <w:tcMar>
              <w:top w:w="80" w:type="dxa"/>
              <w:bottom w:w="80" w:type="dxa"/>
              <w:left w:w="120" w:type="dxa"/>
              <w:right w:w="120" w:type="dxa"/>
            </w:tcMar>
            <w:vAlign w:val="top"/>
            <w:shd w:fill="F2F5F7" w:val="clear"/>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tc>
      </w:tr>
    </w:tbl>
    <w:p>
      <w:pPr>
        <w:pStyle w:val="QRNote"/>
        <w:spacing w:after="120"/>
      </w:pPr>
      <w:r>
        <w:t>2-spaltiges Raster: JUSA Docu verwendet die erste Zelle als Layout für jedes Element und füllt die Zeile von links nach rechts.</w:t>
      </w:r>
    </w:p>
    <w:p>
      <w:pPr>
        <w:pStyle w:val="Heading2"/>
      </w:pPr>
      <w:r>
        <w:t>Ausgewählte Fotos · drei Spalten</w:t>
      </w:r>
    </w:p>
    <w:tbl>
      <w:tblPr>
        <w:tblLook w:firstColumn="1" w:firstRow="1" w:lastColumn="0" w:lastRow="0" w:noHBand="0" w:noVBand="1" w:val="04A0"/>
        <w:tblW w:w="9360" w:type="dxa"/>
        <w:tblInd w:w="120" w:type="dxa"/>
        <w:tblLayout w:type="fixed"/>
      </w:tblPr>
      <w:tblGrid>
        <w:gridCol w:w="3120"/>
        <w:gridCol w:w="3120"/>
        <w:gridCol w:w="3120"/>
      </w:tblGrid>
      <w:tr>
        <w:trPr>
          <w:cantSplit/>
        </w:trPr>
        <w:tc>
          <w:tcPr>
            <w:tcW w:type="dxa" w:w="3120"/>
            <w:tcMar>
              <w:top w:w="80" w:type="dxa"/>
              <w:bottom w:w="80" w:type="dxa"/>
              <w:left w:w="120" w:type="dxa"/>
              <w:right w:w="120" w:type="dxa"/>
            </w:tcMar>
            <w:vAlign w:val="top"/>
            <w:shd w:fill="F2F5F7" w:val="clear"/>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pPr>
              <w:pStyle w:val="QRToken"/>
            </w:pPr>
            <w:r>
              <w:rPr>
                <w:rFonts w:ascii="Arial" w:hAnsi="Arial" w:eastAsia="Arial"/>
                <w:b/>
                <w:color w:val="075F78"/>
                <w:sz w:val="14"/>
                <w:shd w:fill="D9F1F5" w:val="clear"/>
              </w:rPr>
              <w:t>{{#jusa.slot.photos_3col.grid}}</w:t>
            </w:r>
          </w:p>
          <w:p>
            <w:pPr>
              <w:pStyle w:val="QRToken"/>
              <w:spacing w:before="60" w:after="60"/>
            </w:pPr>
            <w:r>
              <w:rPr>
                <w:rFonts w:ascii="Arial" w:hAnsi="Arial" w:eastAsia="Arial"/>
                <w:b/>
                <w:color w:val="075F78"/>
                <w:sz w:val="14"/>
                <w:shd w:fill="D9F1F5" w:val="clear"/>
              </w:rPr>
              <w:t>{{jusa.item.image}}</w:t>
            </w:r>
          </w:p>
          <w:p>
            <w:pPr>
              <w:pStyle w:val="QRToken"/>
            </w:pPr>
            <w:r>
              <w:rPr>
                <w:rFonts w:ascii="Arial" w:hAnsi="Arial" w:eastAsia="Arial"/>
                <w:b/>
                <w:color w:val="075F78"/>
                <w:sz w:val="14"/>
                <w:shd w:fill="D9F1F5" w:val="clear"/>
              </w:rPr>
              <w:t>{{jusa.item.title}}</w:t>
            </w:r>
          </w:p>
          <w:p>
            <w:pPr>
              <w:pStyle w:val="QRToken"/>
            </w:pPr>
            <w:r>
              <w:rPr>
                <w:rFonts w:ascii="Arial" w:hAnsi="Arial" w:eastAsia="Arial"/>
                <w:b/>
                <w:color w:val="075F78"/>
                <w:sz w:val="14"/>
                <w:shd w:fill="D9F1F5" w:val="clear"/>
              </w:rPr>
              <w:t>{{jusa.item.caption}}</w:t>
            </w:r>
          </w:p>
          <w:p>
            <w:pPr>
              <w:pStyle w:val="QRToken"/>
            </w:pPr>
            <w:r>
              <w:rPr>
                <w:rFonts w:ascii="Arial" w:hAnsi="Arial" w:eastAsia="Arial"/>
                <w:b/>
                <w:color w:val="075F78"/>
                <w:sz w:val="14"/>
                <w:shd w:fill="D9F1F5" w:val="clear"/>
              </w:rPr>
              <w:t>{{jusa.item.photo_taken_at}}</w:t>
            </w:r>
          </w:p>
          <w:p>
            <w:pPr>
              <w:pStyle w:val="QRToken"/>
            </w:pPr>
            <w:r>
              <w:rPr>
                <w:rFonts w:ascii="Arial" w:hAnsi="Arial" w:eastAsia="Arial"/>
                <w:b/>
                <w:color w:val="075F78"/>
                <w:sz w:val="14"/>
                <w:shd w:fill="D9F1F5" w:val="clear"/>
              </w:rPr>
              <w:t>{{jusa.item.color_legend}}</w:t>
            </w:r>
          </w:p>
          <w:p>
            <w:pPr>
              <w:pStyle w:val="QRToken"/>
            </w:pPr>
            <w:r>
              <w:rPr>
                <w:rFonts w:ascii="Arial" w:hAnsi="Arial" w:eastAsia="Arial"/>
                <w:b/>
                <w:color w:val="075F78"/>
                <w:sz w:val="14"/>
                <w:shd w:fill="D9F1F5" w:val="clear"/>
              </w:rPr>
              <w:t>{{jusa.item.text}}</w:t>
            </w:r>
          </w:p>
          <w:p>
            <w:pPr>
              <w:pStyle w:val="QRToken"/>
            </w:pPr>
            <w:r>
              <w:rPr>
                <w:rFonts w:ascii="Arial" w:hAnsi="Arial" w:eastAsia="Arial"/>
                <w:b/>
                <w:color w:val="075F78"/>
                <w:sz w:val="14"/>
                <w:shd w:fill="D9F1F5" w:val="clear"/>
              </w:rPr>
              <w:t>{{/jusa.slot.photos_3col.grid}}</w:t>
            </w:r>
          </w:p>
        </w:tc>
        <w:tc>
          <w:tcPr>
            <w:tcW w:type="dxa" w:w="3120"/>
            <w:tcMar>
              <w:top w:w="80" w:type="dxa"/>
              <w:bottom w:w="80" w:type="dxa"/>
              <w:left w:w="120" w:type="dxa"/>
              <w:right w:w="120" w:type="dxa"/>
            </w:tcMar>
            <w:vAlign w:val="top"/>
            <w:shd w:fill="F2F5F7" w:val="clear"/>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tc>
        <w:tc>
          <w:tcPr>
            <w:tcW w:type="dxa" w:w="3120"/>
            <w:tcMar>
              <w:top w:w="80" w:type="dxa"/>
              <w:bottom w:w="80" w:type="dxa"/>
              <w:left w:w="120" w:type="dxa"/>
              <w:right w:w="120" w:type="dxa"/>
            </w:tcMar>
            <w:vAlign w:val="top"/>
            <w:shd w:fill="F2F5F7" w:val="clear"/>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tc>
      </w:tr>
    </w:tbl>
    <w:p>
      <w:pPr>
        <w:pStyle w:val="QRNote"/>
        <w:spacing w:after="120"/>
      </w:pPr>
      <w:r>
        <w:t>3-spaltiges Raster: JUSA Docu verwendet die erste Zelle als Layout für jedes Element und füllt die Zeile von links nach rechts.</w:t>
      </w:r>
    </w:p>
    <w:p>
      <w:pPr>
        <w:pStyle w:val="Heading2"/>
        <w:pageBreakBefore/>
      </w:pPr>
      <w:r>
        <w:t>Ausgewählte Fotos · vier Spalten</w:t>
      </w:r>
    </w:p>
    <w:tbl>
      <w:tblPr>
        <w:tblLook w:firstColumn="1" w:firstRow="1" w:lastColumn="0" w:lastRow="0" w:noHBand="0" w:noVBand="1" w:val="04A0"/>
        <w:tblW w:w="9360" w:type="dxa"/>
        <w:tblInd w:w="120" w:type="dxa"/>
        <w:tblLayout w:type="fixed"/>
      </w:tblPr>
      <w:tblGrid>
        <w:gridCol w:w="2340"/>
        <w:gridCol w:w="2340"/>
        <w:gridCol w:w="2340"/>
        <w:gridCol w:w="2340"/>
      </w:tblGrid>
      <w:tr>
        <w:trPr>
          <w:cantSplit/>
        </w:trPr>
        <w:tc>
          <w:tcPr>
            <w:tcW w:type="dxa" w:w="2340"/>
            <w:tcMar>
              <w:top w:w="80" w:type="dxa"/>
              <w:bottom w:w="80" w:type="dxa"/>
              <w:left w:w="120" w:type="dxa"/>
              <w:right w:w="120" w:type="dxa"/>
            </w:tcMar>
            <w:vAlign w:val="top"/>
            <w:shd w:fill="F2F5F7" w:val="clear"/>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pPr>
              <w:pStyle w:val="QRToken"/>
            </w:pPr>
            <w:r>
              <w:rPr>
                <w:rFonts w:ascii="Arial" w:hAnsi="Arial" w:eastAsia="Arial"/>
                <w:b/>
                <w:color w:val="075F78"/>
                <w:sz w:val="12"/>
                <w:shd w:fill="D9F1F5" w:val="clear"/>
              </w:rPr>
              <w:t>{{#jusa.slot.photos_4col.grid}}</w:t>
            </w:r>
          </w:p>
          <w:p>
            <w:pPr>
              <w:pStyle w:val="QRToken"/>
              <w:spacing w:before="60" w:after="60"/>
            </w:pPr>
            <w:r>
              <w:rPr>
                <w:rFonts w:ascii="Arial" w:hAnsi="Arial" w:eastAsia="Arial"/>
                <w:b/>
                <w:color w:val="075F78"/>
                <w:sz w:val="12"/>
                <w:shd w:fill="D9F1F5" w:val="clear"/>
              </w:rPr>
              <w:t>{{jusa.item.image}}</w:t>
            </w:r>
          </w:p>
          <w:p>
            <w:pPr>
              <w:pStyle w:val="QRToken"/>
            </w:pPr>
            <w:r>
              <w:rPr>
                <w:rFonts w:ascii="Arial" w:hAnsi="Arial" w:eastAsia="Arial"/>
                <w:b/>
                <w:color w:val="075F78"/>
                <w:sz w:val="12"/>
                <w:shd w:fill="D9F1F5" w:val="clear"/>
              </w:rPr>
              <w:t>{{jusa.item.title}}</w:t>
            </w:r>
          </w:p>
          <w:p>
            <w:pPr>
              <w:pStyle w:val="QRToken"/>
            </w:pPr>
            <w:r>
              <w:rPr>
                <w:rFonts w:ascii="Arial" w:hAnsi="Arial" w:eastAsia="Arial"/>
                <w:b/>
                <w:color w:val="075F78"/>
                <w:sz w:val="12"/>
                <w:shd w:fill="D9F1F5" w:val="clear"/>
              </w:rPr>
              <w:t>{{jusa.item.caption}}</w:t>
            </w:r>
          </w:p>
          <w:p>
            <w:pPr>
              <w:pStyle w:val="QRToken"/>
            </w:pPr>
            <w:r>
              <w:rPr>
                <w:rFonts w:ascii="Arial" w:hAnsi="Arial" w:eastAsia="Arial"/>
                <w:b/>
                <w:color w:val="075F78"/>
                <w:sz w:val="12"/>
                <w:shd w:fill="D9F1F5" w:val="clear"/>
              </w:rPr>
              <w:t>{{jusa.item.photo_taken_at}}</w:t>
            </w:r>
          </w:p>
          <w:p>
            <w:pPr>
              <w:pStyle w:val="QRToken"/>
            </w:pPr>
            <w:r>
              <w:rPr>
                <w:rFonts w:ascii="Arial" w:hAnsi="Arial" w:eastAsia="Arial"/>
                <w:b/>
                <w:color w:val="075F78"/>
                <w:sz w:val="12"/>
                <w:shd w:fill="D9F1F5" w:val="clear"/>
              </w:rPr>
              <w:t>{{jusa.item.color_legend}}</w:t>
            </w:r>
          </w:p>
          <w:p>
            <w:pPr>
              <w:pStyle w:val="QRToken"/>
            </w:pPr>
            <w:r>
              <w:rPr>
                <w:rFonts w:ascii="Arial" w:hAnsi="Arial" w:eastAsia="Arial"/>
                <w:b/>
                <w:color w:val="075F78"/>
                <w:sz w:val="12"/>
                <w:shd w:fill="D9F1F5" w:val="clear"/>
              </w:rPr>
              <w:t>{{jusa.item.text}}</w:t>
            </w:r>
          </w:p>
          <w:p>
            <w:pPr>
              <w:pStyle w:val="QRToken"/>
            </w:pPr>
            <w:r>
              <w:rPr>
                <w:rFonts w:ascii="Arial" w:hAnsi="Arial" w:eastAsia="Arial"/>
                <w:b/>
                <w:color w:val="075F78"/>
                <w:sz w:val="12"/>
                <w:shd w:fill="D9F1F5" w:val="clear"/>
              </w:rPr>
              <w:t>{{/jusa.slot.photos_4col.grid}}</w:t>
            </w:r>
          </w:p>
        </w:tc>
        <w:tc>
          <w:tcPr>
            <w:tcW w:type="dxa" w:w="2340"/>
            <w:tcMar>
              <w:top w:w="80" w:type="dxa"/>
              <w:bottom w:w="80" w:type="dxa"/>
              <w:left w:w="120" w:type="dxa"/>
              <w:right w:w="120" w:type="dxa"/>
            </w:tcMar>
            <w:vAlign w:val="top"/>
            <w:shd w:fill="F2F5F7" w:val="clear"/>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tc>
        <w:tc>
          <w:tcPr>
            <w:tcW w:type="dxa" w:w="2340"/>
            <w:tcMar>
              <w:top w:w="80" w:type="dxa"/>
              <w:bottom w:w="80" w:type="dxa"/>
              <w:left w:w="120" w:type="dxa"/>
              <w:right w:w="120" w:type="dxa"/>
            </w:tcMar>
            <w:vAlign w:val="top"/>
            <w:shd w:fill="F2F5F7" w:val="clear"/>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tc>
        <w:tc>
          <w:tcPr>
            <w:tcW w:type="dxa" w:w="2340"/>
            <w:tcMar>
              <w:top w:w="80" w:type="dxa"/>
              <w:bottom w:w="80" w:type="dxa"/>
              <w:left w:w="120" w:type="dxa"/>
              <w:right w:w="120" w:type="dxa"/>
            </w:tcMar>
            <w:vAlign w:val="top"/>
            <w:shd w:fill="F2F5F7" w:val="clear"/>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tc>
      </w:tr>
    </w:tbl>
    <w:p>
      <w:pPr>
        <w:pStyle w:val="QRNote"/>
        <w:spacing w:after="120"/>
      </w:pPr>
      <w:r>
        <w:t>4-spaltiges Raster: JUSA Docu verwendet die erste Zelle als Layout für jedes Element und füllt die Zeile von links nach rechts.</w:t>
      </w:r>
    </w:p>
    <w:tbl>
      <w:tblPr>
        <w:tblLook w:firstColumn="1" w:firstRow="1" w:lastColumn="0" w:lastRow="0" w:noHBand="0" w:noVBand="1" w:val="04A0"/>
        <w:tblW w:w="9360" w:type="dxa"/>
        <w:tblInd w:w="120" w:type="dxa"/>
        <w:tblLayout w:type="fixed"/>
      </w:tblPr>
      <w:tblGrid>
        <w:gridCol w:w="9360"/>
      </w:tblGrid>
      <w:tr>
        <w:trPr>
          <w:cantSplit/>
        </w:trPr>
        <w:tc>
          <w:tcPr>
            <w:tcW w:type="dxa" w:w="9360"/>
            <w:tcMar>
              <w:top w:w="80" w:type="dxa"/>
              <w:bottom w:w="80" w:type="dxa"/>
              <w:left w:w="120" w:type="dxa"/>
              <w:right w:w="120" w:type="dxa"/>
            </w:tcMar>
            <w:vAlign w:val="top"/>
            <w:shd w:fill="EAF6F9" w:val="clear"/>
            <w:tcBorders>
              <w:top w:val="single" w:sz="2" w:space="0" w:color="EAF6F9"/>
              <w:left w:val="single" w:sz="2" w:space="0" w:color="EAF6F9"/>
              <w:bottom w:val="single" w:sz="2" w:space="0" w:color="EAF6F9"/>
              <w:right w:val="single" w:sz="2" w:space="0" w:color="EAF6F9"/>
              <w:insideH w:val="single" w:sz="2" w:space="0" w:color="EAF6F9"/>
              <w:insideV w:val="single" w:sz="2" w:space="0" w:color="EAF6F9"/>
            </w:tcBorders>
          </w:tcPr>
          <w:p>
            <w:r>
              <w:rPr>
                <w:rFonts w:ascii="Arial" w:hAnsi="Arial" w:eastAsia="Arial"/>
                <w:b/>
                <w:color w:val="176B87"/>
                <w:sz w:val="18"/>
              </w:rPr>
              <w:t>Elementabschnitte nehmen einzelne Elemente auf</w:t>
            </w:r>
          </w:p>
          <w:p>
            <w:pPr>
              <w:pStyle w:val="QRNote"/>
            </w:pPr>
            <w:r>
              <w:t>Diese vier Abschnitte erscheinen im Exportdialog neben einzelnen Berichtselementen der obersten Ebene und Pin-Elementen. Die Auswahl eines Abschnitts für ein ganzes Paket fügt dessen Elemente nicht hinzu; wähle den Abschnitt neben jedem gewünschten Element aus.</w:t>
            </w:r>
          </w:p>
        </w:tc>
      </w:tr>
    </w:tbl>
    <w:p>
      <w:pPr>
        <w:spacing w:after="20"/>
      </w:pPr>
    </w:p>
    <w:p>
      <w:pPr>
        <w:pStyle w:val="Heading2"/>
      </w:pPr>
      <w:r>
        <w:t>Entscheidungen für das Abschnittslayout</w:t>
      </w:r>
    </w:p>
    <w:p>
      <w:pPr>
        <w:spacing w:after="40"/>
      </w:pPr>
      <w:r>
        <w:rPr>
          <w:rFonts w:ascii="Arial" w:hAnsi="Arial" w:eastAsia="Arial"/>
          <w:b/>
          <w:color w:val="24A9C4"/>
          <w:sz w:val="16"/>
        </w:rPr>
        <w:t xml:space="preserve">●  </w:t>
      </w:r>
      <w:r>
        <w:rPr>
          <w:rFonts w:ascii="Arial" w:hAnsi="Arial" w:eastAsia="Arial"/>
          <w:b/>
          <w:color w:val="17324D"/>
          <w:sz w:val="19"/>
        </w:rPr>
        <w:t>Leere Abschnitte</w:t>
      </w:r>
      <w:r>
        <w:rPr>
          <w:rFonts w:ascii="Arial" w:hAnsi="Arial" w:eastAsia="Arial"/>
          <w:color w:val="253442"/>
          <w:sz w:val="19"/>
        </w:rPr>
        <w:t xml:space="preserve"> — Sind keine Elemente zugewiesen, erscheint nichts aus der Schleife. Setze die Überschrift in die Schleife, wenn sie bei einem leeren Abschnitt ebenfalls verschwinden soll.</w:t>
      </w:r>
    </w:p>
    <w:p>
      <w:pPr>
        <w:spacing w:after="40"/>
      </w:pPr>
      <w:r>
        <w:rPr>
          <w:rFonts w:ascii="Arial" w:hAnsi="Arial" w:eastAsia="Arial"/>
          <w:b/>
          <w:color w:val="24A9C4"/>
          <w:sz w:val="16"/>
        </w:rPr>
        <w:t xml:space="preserve">●  </w:t>
      </w:r>
      <w:r>
        <w:rPr>
          <w:rFonts w:ascii="Arial" w:hAnsi="Arial" w:eastAsia="Arial"/>
          <w:b/>
          <w:color w:val="17324D"/>
          <w:sz w:val="19"/>
        </w:rPr>
        <w:t>Was eine Zuweisung bewirkt</w:t>
      </w:r>
      <w:r>
        <w:rPr>
          <w:rFonts w:ascii="Arial" w:hAnsi="Arial" w:eastAsia="Arial"/>
          <w:color w:val="253442"/>
          <w:sz w:val="19"/>
        </w:rPr>
        <w:t xml:space="preserve"> — Die Auswahl eines eigenen Abschnitts bestimmt, wo das Element in diesem Export erscheint. Das Element im Bericht wird dadurch weder verschoben noch verändert.</w:t>
      </w:r>
    </w:p>
    <w:p>
      <w:pPr>
        <w:spacing w:after="40"/>
      </w:pPr>
      <w:r>
        <w:rPr>
          <w:rFonts w:ascii="Arial" w:hAnsi="Arial" w:eastAsia="Arial"/>
          <w:b/>
          <w:color w:val="24A9C4"/>
          <w:sz w:val="16"/>
        </w:rPr>
        <w:t xml:space="preserve">●  </w:t>
      </w:r>
      <w:r>
        <w:rPr>
          <w:rFonts w:ascii="Arial" w:hAnsi="Arial" w:eastAsia="Arial"/>
          <w:b/>
          <w:color w:val="17324D"/>
          <w:sz w:val="19"/>
        </w:rPr>
        <w:t>Anzahl der Rasterspalten</w:t>
      </w:r>
      <w:r>
        <w:rPr>
          <w:rFonts w:ascii="Arial" w:hAnsi="Arial" w:eastAsia="Arial"/>
          <w:color w:val="253442"/>
          <w:sz w:val="19"/>
        </w:rPr>
        <w:t xml:space="preserve"> — Zwei Spalten eignen sich für ausführliche Karten; drei oder vier Spalten funktionieren am besten mit kurzen Beschriftungen und bildbetonten Layouts.</w:t>
      </w:r>
    </w:p>
    <w:p>
      <w:pPr>
        <w:pStyle w:val="QREyebrow"/>
        <w:pageBreakBefore/>
      </w:pPr>
      <w:r>
        <w:t>05  /  FERTIGES BEISPIEL C</w:t>
      </w:r>
    </w:p>
    <w:p>
      <w:pPr>
        <w:pStyle w:val="Heading1"/>
      </w:pPr>
      <w:r>
        <w:t>Inhaltspakete</w:t>
      </w:r>
    </w:p>
    <w:p>
      <w:pPr>
        <w:pStyle w:val="QRLead"/>
      </w:pPr>
      <w:r>
        <w:t>Pakete fassen zusammengehörige Berichtselemente der obersten Ebene und Pin-Elemente in einem Block im Dokument zusammen. Ein Paket kann Titel, Nummer, ausgewähltes Primärbild, kombinierten Text und verschiedene Elementlisten enthalten.</w:t>
      </w:r>
    </w:p>
    <w:tbl>
      <w:tblPr>
        <w:tblLook w:firstColumn="1" w:firstRow="1" w:lastColumn="0" w:lastRow="0" w:noHBand="0" w:noVBand="1" w:val="04A0"/>
        <w:tblW w:w="9360" w:type="dxa"/>
        <w:tblInd w:w="120" w:type="dxa"/>
        <w:tblLayout w:type="fixed"/>
      </w:tblPr>
      <w:tblGrid>
        <w:gridCol w:w="9360"/>
      </w:tblGrid>
      <w:tr>
        <w:trPr>
          <w:cantSplit/>
        </w:trPr>
        <w:tc>
          <w:tcPr>
            <w:tcW w:type="dxa" w:w="9360"/>
            <w:tcMar>
              <w:top w:w="80" w:type="dxa"/>
              <w:bottom w:w="80" w:type="dxa"/>
              <w:left w:w="120" w:type="dxa"/>
              <w:right w:w="120" w:type="dxa"/>
            </w:tcMar>
            <w:vAlign w:val="top"/>
            <w:shd w:fill="EAF6F9" w:val="clear"/>
            <w:tcBorders>
              <w:top w:val="single" w:sz="2" w:space="0" w:color="EAF6F9"/>
              <w:left w:val="single" w:sz="2" w:space="0" w:color="EAF6F9"/>
              <w:bottom w:val="single" w:sz="2" w:space="0" w:color="EAF6F9"/>
              <w:right w:val="single" w:sz="2" w:space="0" w:color="EAF6F9"/>
              <w:insideH w:val="single" w:sz="2" w:space="0" w:color="EAF6F9"/>
              <w:insideV w:val="single" w:sz="2" w:space="0" w:color="EAF6F9"/>
            </w:tcBorders>
          </w:tcPr>
          <w:p>
            <w:r>
              <w:rPr>
                <w:rFonts w:ascii="Arial" w:hAnsi="Arial" w:eastAsia="Arial"/>
                <w:b/>
                <w:color w:val="176B87"/>
                <w:sz w:val="18"/>
              </w:rPr>
              <w:t>Benötigte Paketlayouts auswählen</w:t>
            </w:r>
          </w:p>
          <w:p>
            <w:pPr>
              <w:pStyle w:val="QRNote"/>
            </w:pPr>
            <w:r>
              <w:t>Die folgenden Beispiele zeigen verschiedene Darstellungen desselben Pakets: alle Elemente, Bilder, unterstützende Bilder oder Textelemente. In dieser Mastervorlage sind alle Varianten hilfreich; in einer fertigen Vorlage würden sie Inhalte normalerweise wiederholen.</w:t>
            </w:r>
          </w:p>
        </w:tc>
      </w:tr>
    </w:tbl>
    <w:p>
      <w:pPr>
        <w:spacing w:after="20"/>
      </w:pPr>
    </w:p>
    <w:p>
      <w:pPr>
        <w:pStyle w:val="QRToken"/>
      </w:pPr>
      <w:r>
        <w:rPr>
          <w:rFonts w:ascii="Arial" w:hAnsi="Arial" w:eastAsia="Arial"/>
          <w:b/>
          <w:color w:val="075F78"/>
          <w:sz w:val="17"/>
          <w:shd w:fill="D9F1F5" w:val="clear"/>
        </w:rPr>
        <w:t>{{#jusa.export.bundles}}</w:t>
      </w:r>
    </w:p>
    <w:p>
      <w:pPr>
        <w:pStyle w:val="QRToken"/>
      </w:pPr>
      <w:r>
        <w:rPr>
          <w:rFonts w:ascii="Arial" w:hAnsi="Arial" w:eastAsia="Arial"/>
          <w:b/>
          <w:color w:val="075F78"/>
          <w:sz w:val="17"/>
          <w:shd w:fill="D9F1F5" w:val="clear"/>
        </w:rPr>
        <w:t>{{jusa.bundle.title}}</w:t>
      </w:r>
    </w:p>
    <w:p>
      <w:r>
        <w:rPr>
          <w:rFonts w:ascii="Arial" w:hAnsi="Arial" w:eastAsia="Arial"/>
          <w:b/>
          <w:color w:val="5C6E7E"/>
          <w:sz w:val="17"/>
        </w:rPr>
        <w:t xml:space="preserve">Paketnummer: </w:t>
      </w:r>
      <w:r>
        <w:rPr>
          <w:rFonts w:ascii="Arial" w:hAnsi="Arial" w:eastAsia="Arial"/>
          <w:b/>
          <w:color w:val="075F78"/>
          <w:sz w:val="17"/>
          <w:shd w:fill="D9F1F5" w:val="clear"/>
        </w:rPr>
        <w:t>{{jusa.bundle.number}}</w:t>
      </w:r>
    </w:p>
    <w:p>
      <w:pPr>
        <w:pStyle w:val="QRToken"/>
        <w:spacing w:before="60" w:after="60"/>
      </w:pPr>
      <w:r>
        <w:rPr>
          <w:rFonts w:ascii="Arial" w:hAnsi="Arial" w:eastAsia="Arial"/>
          <w:b/>
          <w:color w:val="075F78"/>
          <w:sz w:val="17"/>
          <w:shd w:fill="D9F1F5" w:val="clear"/>
        </w:rPr>
        <w:t>{{jusa.bundle.primary_image}}</w:t>
      </w:r>
    </w:p>
    <w:p>
      <w:pPr>
        <w:pStyle w:val="QRToken"/>
      </w:pPr>
      <w:r>
        <w:rPr>
          <w:rFonts w:ascii="Arial" w:hAnsi="Arial" w:eastAsia="Arial"/>
          <w:b/>
          <w:color w:val="075F78"/>
          <w:sz w:val="17"/>
          <w:shd w:fill="D9F1F5" w:val="clear"/>
        </w:rPr>
        <w:t>{{jusa.bundle.text}}</w:t>
      </w:r>
    </w:p>
    <w:p>
      <w:pPr>
        <w:pStyle w:val="Heading3"/>
      </w:pPr>
      <w:r>
        <w:t>Alle Paketelemente</w:t>
      </w:r>
    </w:p>
    <w:p>
      <w:pPr>
        <w:pStyle w:val="QRToken"/>
      </w:pPr>
      <w:r>
        <w:rPr>
          <w:rFonts w:ascii="Arial" w:hAnsi="Arial" w:eastAsia="Arial"/>
          <w:b/>
          <w:color w:val="075F78"/>
          <w:sz w:val="17"/>
          <w:shd w:fill="D9F1F5" w:val="clear"/>
        </w:rPr>
        <w:t>{{#jusa.bundle.items}}</w:t>
      </w:r>
    </w:p>
    <w:p>
      <w:pPr>
        <w:pStyle w:val="QRToken"/>
        <w:spacing w:before="60" w:after="60"/>
      </w:pPr>
      <w:r>
        <w:rPr>
          <w:rFonts w:ascii="Arial" w:hAnsi="Arial" w:eastAsia="Arial"/>
          <w:b/>
          <w:color w:val="075F78"/>
          <w:sz w:val="17"/>
          <w:shd w:fill="D9F1F5" w:val="clear"/>
        </w:rPr>
        <w:t>{{jusa.item.image}}</w:t>
      </w:r>
    </w:p>
    <w:p>
      <w:pPr>
        <w:pStyle w:val="QRToken"/>
      </w:pPr>
      <w:r>
        <w:rPr>
          <w:rFonts w:ascii="Arial" w:hAnsi="Arial" w:eastAsia="Arial"/>
          <w:b/>
          <w:color w:val="075F78"/>
          <w:sz w:val="17"/>
          <w:shd w:fill="D9F1F5" w:val="clear"/>
        </w:rPr>
        <w:t>{{jusa.item.title}}</w:t>
      </w:r>
    </w:p>
    <w:p>
      <w:pPr>
        <w:pStyle w:val="QRToken"/>
      </w:pPr>
      <w:r>
        <w:rPr>
          <w:rFonts w:ascii="Arial" w:hAnsi="Arial" w:eastAsia="Arial"/>
          <w:b/>
          <w:color w:val="075F78"/>
          <w:sz w:val="17"/>
          <w:shd w:fill="D9F1F5" w:val="clear"/>
        </w:rPr>
        <w:t>{{jusa.item.caption}}</w:t>
      </w:r>
    </w:p>
    <w:p>
      <w:pPr>
        <w:pStyle w:val="QRToken"/>
      </w:pPr>
      <w:r>
        <w:rPr>
          <w:rFonts w:ascii="Arial" w:hAnsi="Arial" w:eastAsia="Arial"/>
          <w:b/>
          <w:color w:val="075F78"/>
          <w:sz w:val="17"/>
          <w:shd w:fill="D9F1F5" w:val="clear"/>
        </w:rPr>
        <w:t>{{jusa.item.photo_taken_at}}</w:t>
      </w:r>
    </w:p>
    <w:p>
      <w:pPr>
        <w:pStyle w:val="QRToken"/>
      </w:pPr>
      <w:r>
        <w:rPr>
          <w:rFonts w:ascii="Arial" w:hAnsi="Arial" w:eastAsia="Arial"/>
          <w:b/>
          <w:color w:val="075F78"/>
          <w:sz w:val="17"/>
          <w:shd w:fill="D9F1F5" w:val="clear"/>
        </w:rPr>
        <w:t>{{jusa.item.color_legend}}</w:t>
      </w:r>
    </w:p>
    <w:p>
      <w:pPr>
        <w:pStyle w:val="QRToken"/>
      </w:pPr>
      <w:r>
        <w:rPr>
          <w:rFonts w:ascii="Arial" w:hAnsi="Arial" w:eastAsia="Arial"/>
          <w:b/>
          <w:color w:val="075F78"/>
          <w:sz w:val="17"/>
          <w:shd w:fill="D9F1F5" w:val="clear"/>
        </w:rPr>
        <w:t>{{jusa.item.text}}</w:t>
      </w:r>
    </w:p>
    <w:p>
      <w:pPr>
        <w:pStyle w:val="QRToken"/>
      </w:pPr>
      <w:r>
        <w:rPr>
          <w:rFonts w:ascii="Arial" w:hAnsi="Arial" w:eastAsia="Arial"/>
          <w:b/>
          <w:color w:val="075F78"/>
          <w:sz w:val="17"/>
          <w:shd w:fill="D9F1F5" w:val="clear"/>
        </w:rPr>
        <w:t>{{/jusa.bundle.items}}</w:t>
      </w:r>
    </w:p>
    <w:p>
      <w:pPr>
        <w:pStyle w:val="Heading3"/>
      </w:pPr>
      <w:r>
        <w:t>Alle Bilder im Paket</w:t>
      </w:r>
    </w:p>
    <w:p>
      <w:pPr>
        <w:pStyle w:val="QRToken"/>
      </w:pPr>
      <w:r>
        <w:rPr>
          <w:rFonts w:ascii="Arial" w:hAnsi="Arial" w:eastAsia="Arial"/>
          <w:b/>
          <w:color w:val="075F78"/>
          <w:sz w:val="17"/>
          <w:shd w:fill="D9F1F5" w:val="clear"/>
        </w:rPr>
        <w:t>{{#jusa.bundle.images}}</w:t>
      </w:r>
    </w:p>
    <w:p>
      <w:pPr>
        <w:pStyle w:val="QRToken"/>
        <w:spacing w:before="60" w:after="60"/>
      </w:pPr>
      <w:r>
        <w:rPr>
          <w:rFonts w:ascii="Arial" w:hAnsi="Arial" w:eastAsia="Arial"/>
          <w:b/>
          <w:color w:val="075F78"/>
          <w:sz w:val="17"/>
          <w:shd w:fill="D9F1F5" w:val="clear"/>
        </w:rPr>
        <w:t>{{jusa.item.image}}</w:t>
      </w:r>
    </w:p>
    <w:p>
      <w:pPr>
        <w:pStyle w:val="QRToken"/>
      </w:pPr>
      <w:r>
        <w:rPr>
          <w:rFonts w:ascii="Arial" w:hAnsi="Arial" w:eastAsia="Arial"/>
          <w:b/>
          <w:color w:val="075F78"/>
          <w:sz w:val="17"/>
          <w:shd w:fill="D9F1F5" w:val="clear"/>
        </w:rPr>
        <w:t>{{jusa.item.caption}}</w:t>
      </w:r>
    </w:p>
    <w:p>
      <w:pPr>
        <w:pStyle w:val="QRToken"/>
      </w:pPr>
      <w:r>
        <w:rPr>
          <w:rFonts w:ascii="Arial" w:hAnsi="Arial" w:eastAsia="Arial"/>
          <w:b/>
          <w:color w:val="075F78"/>
          <w:sz w:val="17"/>
          <w:shd w:fill="D9F1F5" w:val="clear"/>
        </w:rPr>
        <w:t>{{/jusa.bundle.images}}</w:t>
      </w:r>
    </w:p>
    <w:p>
      <w:pPr>
        <w:pStyle w:val="Heading3"/>
      </w:pPr>
      <w:r>
        <w:t>Unterstützende Bilder · nacheinander</w:t>
      </w:r>
    </w:p>
    <w:p>
      <w:pPr>
        <w:pStyle w:val="QRToken"/>
      </w:pPr>
      <w:r>
        <w:rPr>
          <w:rFonts w:ascii="Arial" w:hAnsi="Arial" w:eastAsia="Arial"/>
          <w:b/>
          <w:color w:val="075F78"/>
          <w:sz w:val="17"/>
          <w:shd w:fill="D9F1F5" w:val="clear"/>
        </w:rPr>
        <w:t>{{#jusa.bundle.supporting_images}}</w:t>
      </w:r>
    </w:p>
    <w:p>
      <w:pPr>
        <w:pStyle w:val="QRToken"/>
        <w:spacing w:before="60" w:after="60"/>
      </w:pPr>
      <w:r>
        <w:rPr>
          <w:rFonts w:ascii="Arial" w:hAnsi="Arial" w:eastAsia="Arial"/>
          <w:b/>
          <w:color w:val="075F78"/>
          <w:sz w:val="17"/>
          <w:shd w:fill="D9F1F5" w:val="clear"/>
        </w:rPr>
        <w:t>{{jusa.item.image}}</w:t>
      </w:r>
    </w:p>
    <w:p>
      <w:pPr>
        <w:pStyle w:val="QRToken"/>
      </w:pPr>
      <w:r>
        <w:rPr>
          <w:rFonts w:ascii="Arial" w:hAnsi="Arial" w:eastAsia="Arial"/>
          <w:b/>
          <w:color w:val="075F78"/>
          <w:sz w:val="17"/>
          <w:shd w:fill="D9F1F5" w:val="clear"/>
        </w:rPr>
        <w:t>{{jusa.item.caption}}</w:t>
      </w:r>
    </w:p>
    <w:p>
      <w:pPr>
        <w:pStyle w:val="QRToken"/>
      </w:pPr>
      <w:r>
        <w:rPr>
          <w:rFonts w:ascii="Arial" w:hAnsi="Arial" w:eastAsia="Arial"/>
          <w:b/>
          <w:color w:val="075F78"/>
          <w:sz w:val="17"/>
          <w:shd w:fill="D9F1F5" w:val="clear"/>
        </w:rPr>
        <w:t>{{/jusa.bundle.supporting_images}}</w:t>
      </w:r>
    </w:p>
    <w:p>
      <w:pPr>
        <w:pStyle w:val="Heading3"/>
      </w:pPr>
      <w:r>
        <w:t>Unterstützende Bilder · zweispaltiges Raster</w:t>
      </w:r>
    </w:p>
    <w:tbl>
      <w:tblPr>
        <w:tblLook w:firstColumn="1" w:firstRow="1" w:lastColumn="0" w:lastRow="0" w:noHBand="0" w:noVBand="1" w:val="04A0"/>
        <w:tblW w:w="9360" w:type="dxa"/>
        <w:tblInd w:w="120" w:type="dxa"/>
        <w:tblLayout w:type="fixed"/>
      </w:tblPr>
      <w:tblGrid>
        <w:gridCol w:w="4680"/>
        <w:gridCol w:w="4680"/>
      </w:tblGrid>
      <w:tr>
        <w:trPr>
          <w:cantSplit/>
        </w:trPr>
        <w:tc>
          <w:tcPr>
            <w:tcW w:type="dxa" w:w="4680"/>
            <w:tcMar>
              <w:top w:w="80" w:type="dxa"/>
              <w:bottom w:w="80" w:type="dxa"/>
              <w:left w:w="120" w:type="dxa"/>
              <w:right w:w="120" w:type="dxa"/>
            </w:tcMar>
            <w:vAlign w:val="top"/>
            <w:shd w:fill="F2F5F7" w:val="clear"/>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pPr>
              <w:pStyle w:val="QRToken"/>
            </w:pPr>
            <w:r>
              <w:rPr>
                <w:rFonts w:ascii="Arial" w:hAnsi="Arial" w:eastAsia="Arial"/>
                <w:b/>
                <w:color w:val="075F78"/>
                <w:sz w:val="16"/>
                <w:shd w:fill="D9F1F5" w:val="clear"/>
              </w:rPr>
              <w:t>{{#jusa.bundle.supporting_images.grid}}</w:t>
            </w:r>
          </w:p>
          <w:p>
            <w:pPr>
              <w:pStyle w:val="QRToken"/>
              <w:spacing w:before="60" w:after="60"/>
            </w:pPr>
            <w:r>
              <w:rPr>
                <w:rFonts w:ascii="Arial" w:hAnsi="Arial" w:eastAsia="Arial"/>
                <w:b/>
                <w:color w:val="075F78"/>
                <w:sz w:val="16"/>
                <w:shd w:fill="D9F1F5" w:val="clear"/>
              </w:rPr>
              <w:t>{{jusa.item.image}}</w:t>
            </w:r>
          </w:p>
          <w:p>
            <w:pPr>
              <w:pStyle w:val="QRToken"/>
            </w:pPr>
            <w:r>
              <w:rPr>
                <w:rFonts w:ascii="Arial" w:hAnsi="Arial" w:eastAsia="Arial"/>
                <w:b/>
                <w:color w:val="075F78"/>
                <w:sz w:val="16"/>
                <w:shd w:fill="D9F1F5" w:val="clear"/>
              </w:rPr>
              <w:t>{{jusa.item.title}}</w:t>
            </w:r>
          </w:p>
          <w:p>
            <w:pPr>
              <w:pStyle w:val="QRToken"/>
            </w:pPr>
            <w:r>
              <w:rPr>
                <w:rFonts w:ascii="Arial" w:hAnsi="Arial" w:eastAsia="Arial"/>
                <w:b/>
                <w:color w:val="075F78"/>
                <w:sz w:val="16"/>
                <w:shd w:fill="D9F1F5" w:val="clear"/>
              </w:rPr>
              <w:t>{{jusa.item.caption}}</w:t>
            </w:r>
          </w:p>
          <w:p>
            <w:pPr>
              <w:pStyle w:val="QRToken"/>
            </w:pPr>
            <w:r>
              <w:rPr>
                <w:rFonts w:ascii="Arial" w:hAnsi="Arial" w:eastAsia="Arial"/>
                <w:b/>
                <w:color w:val="075F78"/>
                <w:sz w:val="16"/>
                <w:shd w:fill="D9F1F5" w:val="clear"/>
              </w:rPr>
              <w:t>{{jusa.item.photo_taken_at}}</w:t>
            </w:r>
          </w:p>
          <w:p>
            <w:pPr>
              <w:pStyle w:val="QRToken"/>
            </w:pPr>
            <w:r>
              <w:rPr>
                <w:rFonts w:ascii="Arial" w:hAnsi="Arial" w:eastAsia="Arial"/>
                <w:b/>
                <w:color w:val="075F78"/>
                <w:sz w:val="16"/>
                <w:shd w:fill="D9F1F5" w:val="clear"/>
              </w:rPr>
              <w:t>{{jusa.item.color_legend}}</w:t>
            </w:r>
          </w:p>
          <w:p>
            <w:pPr>
              <w:pStyle w:val="QRToken"/>
            </w:pPr>
            <w:r>
              <w:rPr>
                <w:rFonts w:ascii="Arial" w:hAnsi="Arial" w:eastAsia="Arial"/>
                <w:b/>
                <w:color w:val="075F78"/>
                <w:sz w:val="16"/>
                <w:shd w:fill="D9F1F5" w:val="clear"/>
              </w:rPr>
              <w:t>{{jusa.item.text}}</w:t>
            </w:r>
          </w:p>
          <w:p>
            <w:pPr>
              <w:pStyle w:val="QRToken"/>
            </w:pPr>
            <w:r>
              <w:rPr>
                <w:rFonts w:ascii="Arial" w:hAnsi="Arial" w:eastAsia="Arial"/>
                <w:b/>
                <w:color w:val="075F78"/>
                <w:sz w:val="16"/>
                <w:shd w:fill="D9F1F5" w:val="clear"/>
              </w:rPr>
              <w:t>{{/jusa.bundle.supporting_images.grid}}</w:t>
            </w:r>
          </w:p>
        </w:tc>
        <w:tc>
          <w:tcPr>
            <w:tcW w:type="dxa" w:w="4680"/>
            <w:tcMar>
              <w:top w:w="80" w:type="dxa"/>
              <w:bottom w:w="80" w:type="dxa"/>
              <w:left w:w="120" w:type="dxa"/>
              <w:right w:w="120" w:type="dxa"/>
            </w:tcMar>
            <w:vAlign w:val="top"/>
            <w:shd w:fill="F2F5F7" w:val="clear"/>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tc>
      </w:tr>
    </w:tbl>
    <w:p>
      <w:pPr>
        <w:pStyle w:val="QRNote"/>
        <w:spacing w:after="120"/>
      </w:pPr>
      <w:r>
        <w:t>2-spaltiges Raster: JUSA Docu verwendet die erste Zelle als Layout für jedes Element und füllt die Zeile von links nach rechts.</w:t>
      </w:r>
    </w:p>
    <w:p>
      <w:pPr>
        <w:pStyle w:val="QRToken"/>
      </w:pPr>
      <w:r>
        <w:rPr>
          <w:rFonts w:ascii="Arial" w:hAnsi="Arial" w:eastAsia="Arial"/>
          <w:b/>
          <w:color w:val="075F78"/>
          <w:sz w:val="17"/>
          <w:shd w:fill="D9F1F5" w:val="clear"/>
        </w:rPr>
        <w:t>{{/jusa.export.bundles}}</w:t>
      </w:r>
    </w:p>
    <w:p>
      <w:pPr>
        <w:pStyle w:val="Heading3"/>
        <w:pageBreakBefore/>
      </w:pPr>
      <w:r>
        <w:t>Textelemente</w:t>
      </w:r>
    </w:p>
    <w:p>
      <w:pPr>
        <w:pStyle w:val="QRNote"/>
      </w:pPr>
      <w:r>
        <w:t>Dieses separate Beispiel zeigt nur Paketelemente mit Text, etwa Notizen und Transkripte von Sprachnotizen. Die Trennung verhindert außerdem, dass ein Seitenumbruch für jedes Element wiederholt wird.</w:t>
      </w:r>
    </w:p>
    <w:p>
      <w:pPr>
        <w:pStyle w:val="QRToken"/>
      </w:pPr>
      <w:r>
        <w:rPr>
          <w:rFonts w:ascii="Arial" w:hAnsi="Arial" w:eastAsia="Arial"/>
          <w:b/>
          <w:color w:val="075F78"/>
          <w:sz w:val="17"/>
          <w:shd w:fill="D9F1F5" w:val="clear"/>
        </w:rPr>
        <w:t>{{#jusa.export.bundles}}</w:t>
      </w:r>
    </w:p>
    <w:p>
      <w:pPr>
        <w:pStyle w:val="QRToken"/>
      </w:pPr>
      <w:r>
        <w:rPr>
          <w:rFonts w:ascii="Arial" w:hAnsi="Arial" w:eastAsia="Arial"/>
          <w:b/>
          <w:color w:val="075F78"/>
          <w:sz w:val="17"/>
          <w:shd w:fill="D9F1F5" w:val="clear"/>
        </w:rPr>
        <w:t>{{jusa.bundle.title}}</w:t>
      </w:r>
    </w:p>
    <w:p>
      <w:pPr>
        <w:pStyle w:val="QRToken"/>
      </w:pPr>
      <w:r>
        <w:rPr>
          <w:rFonts w:ascii="Arial" w:hAnsi="Arial" w:eastAsia="Arial"/>
          <w:b/>
          <w:color w:val="075F78"/>
          <w:sz w:val="17"/>
          <w:shd w:fill="D9F1F5" w:val="clear"/>
        </w:rPr>
        <w:t>{{#jusa.bundle.text_items}}</w:t>
      </w:r>
    </w:p>
    <w:p>
      <w:pPr>
        <w:pStyle w:val="QRToken"/>
      </w:pPr>
      <w:r>
        <w:rPr>
          <w:rFonts w:ascii="Arial" w:hAnsi="Arial" w:eastAsia="Arial"/>
          <w:b/>
          <w:color w:val="075F78"/>
          <w:sz w:val="17"/>
          <w:shd w:fill="D9F1F5" w:val="clear"/>
        </w:rPr>
        <w:t>{{jusa.item.title}}</w:t>
      </w:r>
    </w:p>
    <w:p>
      <w:pPr>
        <w:pStyle w:val="QRToken"/>
      </w:pPr>
      <w:r>
        <w:rPr>
          <w:rFonts w:ascii="Arial" w:hAnsi="Arial" w:eastAsia="Arial"/>
          <w:b/>
          <w:color w:val="075F78"/>
          <w:sz w:val="17"/>
          <w:shd w:fill="D9F1F5" w:val="clear"/>
        </w:rPr>
        <w:t>{{jusa.item.text}}</w:t>
      </w:r>
    </w:p>
    <w:p>
      <w:pPr>
        <w:pStyle w:val="QRToken"/>
      </w:pPr>
      <w:r>
        <w:rPr>
          <w:rFonts w:ascii="Arial" w:hAnsi="Arial" w:eastAsia="Arial"/>
          <w:b/>
          <w:color w:val="075F78"/>
          <w:sz w:val="17"/>
          <w:shd w:fill="D9F1F5" w:val="clear"/>
        </w:rPr>
        <w:t>{{/jusa.bundle.text_items}}</w:t>
      </w:r>
    </w:p>
    <w:p>
      <w:pPr>
        <w:pStyle w:val="QRToken"/>
      </w:pPr>
      <w:r>
        <w:rPr>
          <w:rFonts w:ascii="Arial" w:hAnsi="Arial" w:eastAsia="Arial"/>
          <w:b/>
          <w:color w:val="075F78"/>
          <w:sz w:val="17"/>
          <w:shd w:fill="D9F1F5" w:val="clear"/>
        </w:rPr>
        <w:t>{{/jusa.export.bundles}}</w:t>
      </w:r>
    </w:p>
    <w:p>
      <w:pPr>
        <w:pStyle w:val="Heading2"/>
      </w:pPr>
      <w:r>
        <w:t>Elemente ohne Paketzuweisung</w:t>
      </w:r>
    </w:p>
    <w:p>
      <w:pPr>
        <w:pStyle w:val="QRToken"/>
      </w:pPr>
      <w:r>
        <w:rPr>
          <w:rFonts w:ascii="Arial" w:hAnsi="Arial" w:eastAsia="Arial"/>
          <w:b/>
          <w:color w:val="075F78"/>
          <w:sz w:val="17"/>
          <w:shd w:fill="D9F1F5" w:val="clear"/>
        </w:rPr>
        <w:t>{{#jusa.export.unbundled_items}}</w:t>
      </w:r>
    </w:p>
    <w:p>
      <w:pPr>
        <w:pStyle w:val="QRToken"/>
        <w:spacing w:before="60" w:after="60"/>
      </w:pPr>
      <w:r>
        <w:rPr>
          <w:rFonts w:ascii="Arial" w:hAnsi="Arial" w:eastAsia="Arial"/>
          <w:b/>
          <w:color w:val="075F78"/>
          <w:sz w:val="17"/>
          <w:shd w:fill="D9F1F5" w:val="clear"/>
        </w:rPr>
        <w:t>{{jusa.item.image}}</w:t>
      </w:r>
    </w:p>
    <w:p>
      <w:pPr>
        <w:pStyle w:val="QRToken"/>
      </w:pPr>
      <w:r>
        <w:rPr>
          <w:rFonts w:ascii="Arial" w:hAnsi="Arial" w:eastAsia="Arial"/>
          <w:b/>
          <w:color w:val="075F78"/>
          <w:sz w:val="17"/>
          <w:shd w:fill="D9F1F5" w:val="clear"/>
        </w:rPr>
        <w:t>{{jusa.item.title}}</w:t>
      </w:r>
    </w:p>
    <w:p>
      <w:pPr>
        <w:pStyle w:val="QRToken"/>
      </w:pPr>
      <w:r>
        <w:rPr>
          <w:rFonts w:ascii="Arial" w:hAnsi="Arial" w:eastAsia="Arial"/>
          <w:b/>
          <w:color w:val="075F78"/>
          <w:sz w:val="17"/>
          <w:shd w:fill="D9F1F5" w:val="clear"/>
        </w:rPr>
        <w:t>{{jusa.item.caption}}</w:t>
      </w:r>
    </w:p>
    <w:p>
      <w:pPr>
        <w:pStyle w:val="QRToken"/>
      </w:pPr>
      <w:r>
        <w:rPr>
          <w:rFonts w:ascii="Arial" w:hAnsi="Arial" w:eastAsia="Arial"/>
          <w:b/>
          <w:color w:val="075F78"/>
          <w:sz w:val="17"/>
          <w:shd w:fill="D9F1F5" w:val="clear"/>
        </w:rPr>
        <w:t>{{jusa.item.photo_taken_at}}</w:t>
      </w:r>
    </w:p>
    <w:p>
      <w:pPr>
        <w:pStyle w:val="QRToken"/>
      </w:pPr>
      <w:r>
        <w:rPr>
          <w:rFonts w:ascii="Arial" w:hAnsi="Arial" w:eastAsia="Arial"/>
          <w:b/>
          <w:color w:val="075F78"/>
          <w:sz w:val="17"/>
          <w:shd w:fill="D9F1F5" w:val="clear"/>
        </w:rPr>
        <w:t>{{jusa.item.color_legend}}</w:t>
      </w:r>
    </w:p>
    <w:p>
      <w:pPr>
        <w:pStyle w:val="QRToken"/>
      </w:pPr>
      <w:r>
        <w:rPr>
          <w:rFonts w:ascii="Arial" w:hAnsi="Arial" w:eastAsia="Arial"/>
          <w:b/>
          <w:color w:val="075F78"/>
          <w:sz w:val="17"/>
          <w:shd w:fill="D9F1F5" w:val="clear"/>
        </w:rPr>
        <w:t>{{jusa.item.text}}</w:t>
      </w:r>
    </w:p>
    <w:p>
      <w:pPr>
        <w:pStyle w:val="QRToken"/>
      </w:pPr>
      <w:r>
        <w:rPr>
          <w:rFonts w:ascii="Arial" w:hAnsi="Arial" w:eastAsia="Arial"/>
          <w:b/>
          <w:color w:val="075F78"/>
          <w:sz w:val="17"/>
          <w:shd w:fill="D9F1F5" w:val="clear"/>
        </w:rPr>
        <w:t>{{/jusa.export.unbundled_items}}</w:t>
      </w:r>
    </w:p>
    <w:p>
      <w:pPr>
        <w:pStyle w:val="Heading2"/>
      </w:pPr>
      <w:r>
        <w:t>Eine Paketdarstellung auswählen</w:t>
      </w:r>
    </w:p>
    <w:p>
      <w:pPr>
        <w:spacing w:after="40"/>
      </w:pPr>
      <w:r>
        <w:rPr>
          <w:rFonts w:ascii="Arial" w:hAnsi="Arial" w:eastAsia="Arial"/>
          <w:b/>
          <w:color w:val="24A9C4"/>
          <w:sz w:val="16"/>
        </w:rPr>
        <w:t xml:space="preserve">●  </w:t>
      </w:r>
      <w:r>
        <w:rPr>
          <w:rFonts w:ascii="Arial" w:hAnsi="Arial" w:eastAsia="Arial"/>
          <w:b/>
          <w:color w:val="17324D"/>
          <w:sz w:val="19"/>
        </w:rPr>
        <w:t>Paketkarte</w:t>
      </w:r>
      <w:r>
        <w:rPr>
          <w:rFonts w:ascii="Arial" w:hAnsi="Arial" w:eastAsia="Arial"/>
          <w:color w:val="253442"/>
          <w:sz w:val="19"/>
        </w:rPr>
        <w:t xml:space="preserve"> — Behalte Pakettitel, Primärbild und kombinierten Text; entferne die Schleifen für Elementlisten.</w:t>
      </w:r>
    </w:p>
    <w:p>
      <w:pPr>
        <w:spacing w:after="40"/>
      </w:pPr>
      <w:r>
        <w:rPr>
          <w:rFonts w:ascii="Arial" w:hAnsi="Arial" w:eastAsia="Arial"/>
          <w:b/>
          <w:color w:val="24A9C4"/>
          <w:sz w:val="16"/>
        </w:rPr>
        <w:t xml:space="preserve">●  </w:t>
      </w:r>
      <w:r>
        <w:rPr>
          <w:rFonts w:ascii="Arial" w:hAnsi="Arial" w:eastAsia="Arial"/>
          <w:b/>
          <w:color w:val="17324D"/>
          <w:sz w:val="19"/>
        </w:rPr>
        <w:t>Bildstrecke</w:t>
      </w:r>
      <w:r>
        <w:rPr>
          <w:rFonts w:ascii="Arial" w:hAnsi="Arial" w:eastAsia="Arial"/>
          <w:color w:val="253442"/>
          <w:sz w:val="19"/>
        </w:rPr>
        <w:t xml:space="preserve"> — Behalte das Primärbild und das Raster für unterstützende Bilder; verwende Beschriftungen sparsam.</w:t>
      </w:r>
    </w:p>
    <w:p>
      <w:pPr>
        <w:spacing w:after="40"/>
      </w:pPr>
      <w:r>
        <w:rPr>
          <w:rFonts w:ascii="Arial" w:hAnsi="Arial" w:eastAsia="Arial"/>
          <w:b/>
          <w:color w:val="24A9C4"/>
          <w:sz w:val="16"/>
        </w:rPr>
        <w:t xml:space="preserve">●  </w:t>
      </w:r>
      <w:r>
        <w:rPr>
          <w:rFonts w:ascii="Arial" w:hAnsi="Arial" w:eastAsia="Arial"/>
          <w:b/>
          <w:color w:val="17324D"/>
          <w:sz w:val="19"/>
        </w:rPr>
        <w:t>Vollständige Dokumentation</w:t>
      </w:r>
      <w:r>
        <w:rPr>
          <w:rFonts w:ascii="Arial" w:hAnsi="Arial" w:eastAsia="Arial"/>
          <w:color w:val="253442"/>
          <w:sz w:val="19"/>
        </w:rPr>
        <w:t xml:space="preserve"> — Verwende alle Paketelemente, wenn jedes Element mit seinen verfügbaren Angaben sichtbar sein muss.</w:t>
      </w:r>
    </w:p>
    <w:p>
      <w:pPr>
        <w:spacing w:after="40"/>
      </w:pPr>
      <w:r>
        <w:rPr>
          <w:rFonts w:ascii="Arial" w:hAnsi="Arial" w:eastAsia="Arial"/>
          <w:b/>
          <w:color w:val="24A9C4"/>
          <w:sz w:val="16"/>
        </w:rPr>
        <w:t xml:space="preserve">●  </w:t>
      </w:r>
      <w:r>
        <w:rPr>
          <w:rFonts w:ascii="Arial" w:hAnsi="Arial" w:eastAsia="Arial"/>
          <w:b/>
          <w:color w:val="17324D"/>
          <w:sz w:val="19"/>
        </w:rPr>
        <w:t>Textzusammenfassung</w:t>
      </w:r>
      <w:r>
        <w:rPr>
          <w:rFonts w:ascii="Arial" w:hAnsi="Arial" w:eastAsia="Arial"/>
          <w:color w:val="253442"/>
          <w:sz w:val="19"/>
        </w:rPr>
        <w:t xml:space="preserve"> — Verwende text_items, wenn Notizen und Transkripte von Sprachnotizen zusammenhängend und ohne wiederholte Bilder erscheinen sollen.</w:t>
      </w:r>
    </w:p>
    <w:p>
      <w:pPr>
        <w:pStyle w:val="QREyebrow"/>
        <w:pageBreakBefore/>
      </w:pPr>
      <w:r>
        <w:t>06  /  EIGENE PAKETABSCHNITTE</w:t>
      </w:r>
    </w:p>
    <w:p>
      <w:pPr>
        <w:pStyle w:val="Heading1"/>
      </w:pPr>
      <w:r>
        <w:t>Eigene Paketabschnitte</w:t>
      </w:r>
    </w:p>
    <w:p>
      <w:pPr>
        <w:pStyle w:val="QRLead"/>
      </w:pPr>
      <w:r>
        <w:t>Ein eigener Paketabschnitt schafft eine benannte Stelle für ganze Pakete. Nachdem du im Exportdialog Pakete erstellt hast, wählst du auf jeder Paketkarte einen Paketabschnitt aus. Diese Auswahl ist von den Elementabschnitten neben einzelnen Elementen getrennt.</w:t>
      </w:r>
    </w:p>
    <w:p>
      <w:pPr>
        <w:pStyle w:val="Heading2"/>
      </w:pPr>
      <w:r>
        <w:t>Paketkarten · nacheinander</w:t>
      </w:r>
    </w:p>
    <w:p>
      <w:pPr>
        <w:pStyle w:val="QRToken"/>
      </w:pPr>
      <w:r>
        <w:rPr>
          <w:rFonts w:ascii="Arial" w:hAnsi="Arial" w:eastAsia="Arial"/>
          <w:b/>
          <w:color w:val="075F78"/>
          <w:sz w:val="17"/>
          <w:shd w:fill="D9F1F5" w:val="clear"/>
        </w:rPr>
        <w:t>{{#jusa.slot.bundle_cards.bundles}}</w:t>
      </w:r>
    </w:p>
    <w:p>
      <w:pPr>
        <w:pStyle w:val="QRToken"/>
      </w:pPr>
      <w:r>
        <w:rPr>
          <w:rFonts w:ascii="Arial" w:hAnsi="Arial" w:eastAsia="Arial"/>
          <w:b/>
          <w:color w:val="075F78"/>
          <w:sz w:val="17"/>
          <w:shd w:fill="D9F1F5" w:val="clear"/>
        </w:rPr>
        <w:t>{{jusa.bundle.title}}</w:t>
      </w:r>
    </w:p>
    <w:p>
      <w:r>
        <w:rPr>
          <w:rFonts w:ascii="Arial" w:hAnsi="Arial" w:eastAsia="Arial"/>
          <w:b/>
          <w:color w:val="5C6E7E"/>
          <w:sz w:val="17"/>
        </w:rPr>
        <w:t xml:space="preserve">Paketnummer: </w:t>
      </w:r>
      <w:r>
        <w:rPr>
          <w:rFonts w:ascii="Arial" w:hAnsi="Arial" w:eastAsia="Arial"/>
          <w:b/>
          <w:color w:val="075F78"/>
          <w:sz w:val="17"/>
          <w:shd w:fill="D9F1F5" w:val="clear"/>
        </w:rPr>
        <w:t>{{jusa.bundle.number}}</w:t>
      </w:r>
    </w:p>
    <w:p>
      <w:pPr>
        <w:pStyle w:val="QRToken"/>
        <w:spacing w:before="60" w:after="60"/>
      </w:pPr>
      <w:r>
        <w:rPr>
          <w:rFonts w:ascii="Arial" w:hAnsi="Arial" w:eastAsia="Arial"/>
          <w:b/>
          <w:color w:val="075F78"/>
          <w:sz w:val="17"/>
          <w:shd w:fill="D9F1F5" w:val="clear"/>
        </w:rPr>
        <w:t>{{jusa.bundle.primary_image}}</w:t>
      </w:r>
    </w:p>
    <w:p>
      <w:pPr>
        <w:pStyle w:val="QRToken"/>
      </w:pPr>
      <w:r>
        <w:rPr>
          <w:rFonts w:ascii="Arial" w:hAnsi="Arial" w:eastAsia="Arial"/>
          <w:b/>
          <w:color w:val="075F78"/>
          <w:sz w:val="17"/>
          <w:shd w:fill="D9F1F5" w:val="clear"/>
        </w:rPr>
        <w:t>{{jusa.bundle.text}}</w:t>
      </w:r>
    </w:p>
    <w:p>
      <w:pPr>
        <w:pStyle w:val="QRToken"/>
      </w:pPr>
      <w:r>
        <w:rPr>
          <w:rFonts w:ascii="Arial" w:hAnsi="Arial" w:eastAsia="Arial"/>
          <w:b/>
          <w:color w:val="075F78"/>
          <w:sz w:val="17"/>
          <w:shd w:fill="D9F1F5" w:val="clear"/>
        </w:rPr>
        <w:t>{{/jusa.slot.bundle_cards.bundles}}</w:t>
      </w:r>
    </w:p>
    <w:p>
      <w:pPr>
        <w:pStyle w:val="Heading2"/>
      </w:pPr>
      <w:r>
        <w:t>Paketkarten · zweispaltiges Raster</w:t>
      </w:r>
    </w:p>
    <w:tbl>
      <w:tblPr>
        <w:tblLook w:firstColumn="1" w:firstRow="1" w:lastColumn="0" w:lastRow="0" w:noHBand="0" w:noVBand="1" w:val="04A0"/>
        <w:tblW w:w="9360" w:type="dxa"/>
        <w:tblInd w:w="120" w:type="dxa"/>
        <w:tblLayout w:type="fixed"/>
      </w:tblPr>
      <w:tblGrid>
        <w:gridCol w:w="4680"/>
        <w:gridCol w:w="4680"/>
      </w:tblGrid>
      <w:tr>
        <w:trPr>
          <w:cantSplit/>
        </w:trPr>
        <w:tc>
          <w:tcPr>
            <w:tcW w:type="dxa" w:w="4680"/>
            <w:tcMar>
              <w:top w:w="80" w:type="dxa"/>
              <w:bottom w:w="80" w:type="dxa"/>
              <w:left w:w="120" w:type="dxa"/>
              <w:right w:w="120" w:type="dxa"/>
            </w:tcMar>
            <w:vAlign w:val="top"/>
            <w:shd w:fill="F2F5F7" w:val="clear"/>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pPr>
              <w:pStyle w:val="QRToken"/>
            </w:pPr>
            <w:r>
              <w:rPr>
                <w:rFonts w:ascii="Arial" w:hAnsi="Arial" w:eastAsia="Arial"/>
                <w:b/>
                <w:color w:val="075F78"/>
                <w:sz w:val="16"/>
                <w:shd w:fill="D9F1F5" w:val="clear"/>
              </w:rPr>
              <w:t>{{#jusa.slot.bundle_grid.bundles.grid}}</w:t>
            </w:r>
          </w:p>
          <w:p>
            <w:pPr>
              <w:pStyle w:val="QRToken"/>
            </w:pPr>
            <w:r>
              <w:rPr>
                <w:rFonts w:ascii="Arial" w:hAnsi="Arial" w:eastAsia="Arial"/>
                <w:b/>
                <w:color w:val="075F78"/>
                <w:sz w:val="16"/>
                <w:shd w:fill="D9F1F5" w:val="clear"/>
              </w:rPr>
              <w:t>{{jusa.bundle.title}}</w:t>
            </w:r>
          </w:p>
          <w:p>
            <w:pPr>
              <w:pStyle w:val="QRToken"/>
            </w:pPr>
            <w:r>
              <w:rPr>
                <w:rFonts w:ascii="Arial" w:hAnsi="Arial" w:eastAsia="Arial"/>
                <w:b/>
                <w:color w:val="075F78"/>
                <w:sz w:val="16"/>
                <w:shd w:fill="D9F1F5" w:val="clear"/>
              </w:rPr>
              <w:t>{{jusa.bundle.number}}</w:t>
            </w:r>
          </w:p>
          <w:p>
            <w:pPr>
              <w:pStyle w:val="QRToken"/>
              <w:spacing w:before="60" w:after="60"/>
            </w:pPr>
            <w:r>
              <w:rPr>
                <w:rFonts w:ascii="Arial" w:hAnsi="Arial" w:eastAsia="Arial"/>
                <w:b/>
                <w:color w:val="075F78"/>
                <w:sz w:val="16"/>
                <w:shd w:fill="D9F1F5" w:val="clear"/>
              </w:rPr>
              <w:t>{{jusa.bundle.primary_image}}</w:t>
            </w:r>
          </w:p>
          <w:p>
            <w:pPr>
              <w:pStyle w:val="QRToken"/>
            </w:pPr>
            <w:r>
              <w:rPr>
                <w:rFonts w:ascii="Arial" w:hAnsi="Arial" w:eastAsia="Arial"/>
                <w:b/>
                <w:color w:val="075F78"/>
                <w:sz w:val="16"/>
                <w:shd w:fill="D9F1F5" w:val="clear"/>
              </w:rPr>
              <w:t>{{jusa.bundle.text}}</w:t>
            </w:r>
          </w:p>
          <w:p>
            <w:pPr>
              <w:pStyle w:val="QRToken"/>
            </w:pPr>
            <w:r>
              <w:rPr>
                <w:rFonts w:ascii="Arial" w:hAnsi="Arial" w:eastAsia="Arial"/>
                <w:b/>
                <w:color w:val="075F78"/>
                <w:sz w:val="16"/>
                <w:shd w:fill="D9F1F5" w:val="clear"/>
              </w:rPr>
              <w:t>{{/jusa.slot.bundle_grid.bundles.grid}}</w:t>
            </w:r>
          </w:p>
        </w:tc>
        <w:tc>
          <w:tcPr>
            <w:tcW w:type="dxa" w:w="4680"/>
            <w:tcMar>
              <w:top w:w="80" w:type="dxa"/>
              <w:bottom w:w="80" w:type="dxa"/>
              <w:left w:w="120" w:type="dxa"/>
              <w:right w:w="120" w:type="dxa"/>
            </w:tcMar>
            <w:vAlign w:val="top"/>
            <w:shd w:fill="F2F5F7" w:val="clear"/>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tc>
      </w:tr>
    </w:tbl>
    <w:p>
      <w:pPr>
        <w:pStyle w:val="QRNote"/>
        <w:spacing w:after="120"/>
      </w:pPr>
      <w:r>
        <w:t>2-spaltiges Raster: JUSA Docu verwendet die erste Zelle als Layout für jedes Element und füllt die Zeile von links nach rechts.</w:t>
      </w:r>
    </w:p>
    <w:tbl>
      <w:tblPr>
        <w:tblLook w:firstColumn="1" w:firstRow="1" w:lastColumn="0" w:lastRow="0" w:noHBand="0" w:noVBand="1" w:val="04A0"/>
        <w:tblW w:w="9360" w:type="dxa"/>
        <w:tblInd w:w="120" w:type="dxa"/>
        <w:tblLayout w:type="fixed"/>
      </w:tblPr>
      <w:tblGrid>
        <w:gridCol w:w="9360"/>
      </w:tblGrid>
      <w:tr>
        <w:trPr>
          <w:cantSplit/>
        </w:trPr>
        <w:tc>
          <w:tcPr>
            <w:tcW w:type="dxa" w:w="9360"/>
            <w:tcMar>
              <w:top w:w="80" w:type="dxa"/>
              <w:bottom w:w="80" w:type="dxa"/>
              <w:left w:w="120" w:type="dxa"/>
              <w:right w:w="120" w:type="dxa"/>
            </w:tcMar>
            <w:vAlign w:val="top"/>
            <w:shd w:fill="EAF6F9" w:val="clear"/>
            <w:tcBorders>
              <w:top w:val="single" w:sz="2" w:space="0" w:color="EAF6F9"/>
              <w:left w:val="single" w:sz="2" w:space="0" w:color="EAF6F9"/>
              <w:bottom w:val="single" w:sz="2" w:space="0" w:color="EAF6F9"/>
              <w:right w:val="single" w:sz="2" w:space="0" w:color="EAF6F9"/>
              <w:insideH w:val="single" w:sz="2" w:space="0" w:color="EAF6F9"/>
              <w:insideV w:val="single" w:sz="2" w:space="0" w:color="EAF6F9"/>
            </w:tcBorders>
          </w:tcPr>
          <w:p>
            <w:r>
              <w:rPr>
                <w:rFonts w:ascii="Arial" w:hAnsi="Arial" w:eastAsia="Arial"/>
                <w:b/>
                <w:color w:val="176B87"/>
                <w:sz w:val="18"/>
              </w:rPr>
              <w:t>Paketabschnitte nehmen ganze Pakete auf</w:t>
            </w:r>
          </w:p>
          <w:p>
            <w:pPr>
              <w:pStyle w:val="QRNote"/>
            </w:pPr>
            <w:r>
              <w:t>Die Auswahl für Paketabschnitte erscheint auf jeder Paketkarte. Eine Auswahl setzt das gesamte Paket in diesen Abschnitt. Die Auswahl eines Elementabschnitts neben einem einzelnen Element füllt keinen Paketabschnitt – und die Auswahl eines Paketabschnitts füllt keinen Elementabschnitt.</w:t>
            </w:r>
          </w:p>
        </w:tc>
      </w:tr>
    </w:tbl>
    <w:p>
      <w:pPr>
        <w:spacing w:after="20"/>
      </w:pPr>
    </w:p>
    <w:p>
      <w:pPr>
        <w:pStyle w:val="QREyebrow"/>
        <w:pageBreakBefore/>
      </w:pPr>
      <w:r>
        <w:t>07  /  WORD-LAYOUT</w:t>
      </w:r>
    </w:p>
    <w:p>
      <w:pPr>
        <w:pStyle w:val="Heading1"/>
      </w:pPr>
      <w:r>
        <w:t>So wird die Word-Formatierung übernommen</w:t>
      </w:r>
    </w:p>
    <w:p>
      <w:pPr>
        <w:pStyle w:val="QRLead"/>
      </w:pPr>
      <w:r>
        <w:t>Formatiere den Absatz, die Tabellenzelle, die Zeile, die Kopfzeile oder die Fußzeile, die den Platzhalter enthält. Der eingefügte Inhalt übernimmt die Formatierung dieses Word-Elements.</w:t>
      </w:r>
    </w:p>
    <w:p>
      <w:pPr>
        <w:pStyle w:val="Heading2"/>
      </w:pPr>
      <w:r>
        <w:t>Kopf- und Fußzeilen</w:t>
      </w:r>
    </w:p>
    <w:p>
      <w:r>
        <w:t>Diese Datei zeigt einen Berichtstitel in der Kopfzeile und das Erstellungsdatum in der Fußzeile. Kopf- und Fußzeilen unterstützen Einzelwerte für Projekt, Dokumentation, Berichtstitel, Erstellungsdatum und zusätzliche Details. Schleifen sowie Element-, Pin-, Bündel- und Seitenumbruchfelder gehören in den Dokumenttext.</w:t>
      </w:r>
    </w:p>
    <w:p>
      <w:pPr>
        <w:pStyle w:val="Heading2"/>
      </w:pPr>
      <w:r>
        <w:t>Gezielte Seitenumbrüche</w:t>
      </w:r>
    </w:p>
    <w:p>
      <w:r>
        <w:t>Setze den folgenden Platzhalter überall dort in den Dokumenttext, wo JUSA Docu einen Seitenumbruch einfügen soll. Er kann auch innerhalb einer Schleife stehen, wenn jedes wiederholte Element auf einer neuen Seite beginnen soll.</w:t>
      </w:r>
    </w:p>
    <w:p>
      <w:pPr>
        <w:pStyle w:val="QRToken"/>
      </w:pPr>
      <w:r>
        <w:rPr>
          <w:rFonts w:ascii="Arial" w:hAnsi="Arial" w:eastAsia="Arial"/>
          <w:b/>
          <w:color w:val="075F78"/>
          <w:sz w:val="17"/>
          <w:shd w:fill="D9F1F5" w:val="clear"/>
        </w:rPr>
        <w:t>{{jusa.new_page}}</w:t>
      </w:r>
    </w:p>
    <w:p>
      <w:pPr>
        <w:pStyle w:val="QRNote"/>
      </w:pPr>
      <w:r>
        <w:t>Verwende innerhalb einer Schleife diesen Platzhalter statt eines normalen Word-Seitenumbruchs, Abschnittsumbruchs oder der Absatzeinstellung „Seitenumbruch oberhalb“.</w:t>
      </w:r>
    </w:p>
    <w:p>
      <w:pPr>
        <w:pStyle w:val="Heading2"/>
      </w:pPr>
      <w:r>
        <w:t>Checkliste zum Erstellen eines Rasters</w:t>
      </w:r>
    </w:p>
    <w:p>
      <w:pPr>
        <w:spacing w:after="40"/>
      </w:pPr>
      <w:r>
        <w:rPr>
          <w:rFonts w:ascii="Arial" w:hAnsi="Arial" w:eastAsia="Arial"/>
          <w:b/>
          <w:color w:val="24A9C4"/>
          <w:sz w:val="16"/>
        </w:rPr>
        <w:t xml:space="preserve">●  </w:t>
      </w:r>
      <w:r>
        <w:rPr>
          <w:rFonts w:ascii="Arial" w:hAnsi="Arial" w:eastAsia="Arial"/>
          <w:b/>
          <w:color w:val="17324D"/>
          <w:sz w:val="19"/>
        </w:rPr>
        <w:t>Mit einer Tabellenzeile beginnen</w:t>
      </w:r>
      <w:r>
        <w:rPr>
          <w:rFonts w:ascii="Arial" w:hAnsi="Arial" w:eastAsia="Arial"/>
          <w:color w:val="253442"/>
          <w:sz w:val="19"/>
        </w:rPr>
        <w:t xml:space="preserve"> — Verwende eine normale Word-Tabelle mit der gewünschten Spaltenanzahl.</w:t>
      </w:r>
    </w:p>
    <w:p>
      <w:pPr>
        <w:spacing w:after="40"/>
      </w:pPr>
      <w:r>
        <w:rPr>
          <w:rFonts w:ascii="Arial" w:hAnsi="Arial" w:eastAsia="Arial"/>
          <w:b/>
          <w:color w:val="24A9C4"/>
          <w:sz w:val="16"/>
        </w:rPr>
        <w:t xml:space="preserve">●  </w:t>
      </w:r>
      <w:r>
        <w:rPr>
          <w:rFonts w:ascii="Arial" w:hAnsi="Arial" w:eastAsia="Arial"/>
          <w:b/>
          <w:color w:val="17324D"/>
          <w:sz w:val="19"/>
        </w:rPr>
        <w:t>Die erste Zelle als Layout verwenden</w:t>
      </w:r>
      <w:r>
        <w:rPr>
          <w:rFonts w:ascii="Arial" w:hAnsi="Arial" w:eastAsia="Arial"/>
          <w:color w:val="253442"/>
          <w:sz w:val="19"/>
        </w:rPr>
        <w:t xml:space="preserve"> — Setze die öffnende und die schließende Rasterschleife in genau diese Zelle.</w:t>
      </w:r>
    </w:p>
    <w:p>
      <w:pPr>
        <w:spacing w:after="40"/>
      </w:pPr>
      <w:r>
        <w:rPr>
          <w:rFonts w:ascii="Arial" w:hAnsi="Arial" w:eastAsia="Arial"/>
          <w:b/>
          <w:color w:val="24A9C4"/>
          <w:sz w:val="16"/>
        </w:rPr>
        <w:t xml:space="preserve">●  </w:t>
      </w:r>
      <w:r>
        <w:rPr>
          <w:rFonts w:ascii="Arial" w:hAnsi="Arial" w:eastAsia="Arial"/>
          <w:b/>
          <w:color w:val="17324D"/>
          <w:sz w:val="19"/>
        </w:rPr>
        <w:t>Die Zeile einfach halten</w:t>
      </w:r>
      <w:r>
        <w:rPr>
          <w:rFonts w:ascii="Arial" w:hAnsi="Arial" w:eastAsia="Arial"/>
          <w:color w:val="253442"/>
          <w:sz w:val="19"/>
        </w:rPr>
        <w:t xml:space="preserve"> — Verbinde keine Zellen und füge in die Layoutzeile keine weitere Tabelle ein.</w:t>
      </w:r>
    </w:p>
    <w:p>
      <w:pPr>
        <w:spacing w:after="40"/>
      </w:pPr>
      <w:r>
        <w:rPr>
          <w:rFonts w:ascii="Arial" w:hAnsi="Arial" w:eastAsia="Arial"/>
          <w:b/>
          <w:color w:val="24A9C4"/>
          <w:sz w:val="16"/>
        </w:rPr>
        <w:t xml:space="preserve">●  </w:t>
      </w:r>
      <w:r>
        <w:rPr>
          <w:rFonts w:ascii="Arial" w:hAnsi="Arial" w:eastAsia="Arial"/>
          <w:b/>
          <w:color w:val="17324D"/>
          <w:sz w:val="19"/>
        </w:rPr>
        <w:t>Wachstum der Zeile zulassen</w:t>
      </w:r>
      <w:r>
        <w:rPr>
          <w:rFonts w:ascii="Arial" w:hAnsi="Arial" w:eastAsia="Arial"/>
          <w:color w:val="253442"/>
          <w:sz w:val="19"/>
        </w:rPr>
        <w:t xml:space="preserve"> — Lege keine exakte Zeilenhöhe fest und halte die reine Platzhalterzeile nicht vollständig zusammen.</w:t>
      </w:r>
    </w:p>
    <w:p>
      <w:pPr>
        <w:spacing w:after="40"/>
      </w:pPr>
      <w:r>
        <w:rPr>
          <w:rFonts w:ascii="Arial" w:hAnsi="Arial" w:eastAsia="Arial"/>
          <w:b/>
          <w:color w:val="24A9C4"/>
          <w:sz w:val="16"/>
        </w:rPr>
        <w:t xml:space="preserve">●  </w:t>
      </w:r>
      <w:r>
        <w:rPr>
          <w:rFonts w:ascii="Arial" w:hAnsi="Arial" w:eastAsia="Arial"/>
          <w:b/>
          <w:color w:val="17324D"/>
          <w:sz w:val="19"/>
        </w:rPr>
        <w:t>Die erste Zelle formatieren</w:t>
      </w:r>
      <w:r>
        <w:rPr>
          <w:rFonts w:ascii="Arial" w:hAnsi="Arial" w:eastAsia="Arial"/>
          <w:color w:val="253442"/>
          <w:sz w:val="19"/>
        </w:rPr>
        <w:t xml:space="preserve"> — Weise dieser Zelle Rahmen, Hintergrundfarbe, Innenabstände und Absatzformate zu.</w:t>
      </w:r>
    </w:p>
    <w:p>
      <w:pPr>
        <w:pStyle w:val="Heading2"/>
      </w:pPr>
      <w:r>
        <w:t>Bilder und leere Werte</w:t>
      </w:r>
    </w:p>
    <w:p>
      <w:pPr>
        <w:spacing w:after="40"/>
      </w:pPr>
      <w:r>
        <w:rPr>
          <w:rFonts w:ascii="Arial" w:hAnsi="Arial" w:eastAsia="Arial"/>
          <w:b/>
          <w:color w:val="24A9C4"/>
          <w:sz w:val="16"/>
        </w:rPr>
        <w:t xml:space="preserve">●  </w:t>
      </w:r>
      <w:r>
        <w:rPr>
          <w:rFonts w:ascii="Arial" w:hAnsi="Arial" w:eastAsia="Arial"/>
          <w:b/>
          <w:color w:val="17324D"/>
          <w:sz w:val="19"/>
        </w:rPr>
        <w:t>Bilder</w:t>
      </w:r>
      <w:r>
        <w:rPr>
          <w:rFonts w:ascii="Arial" w:hAnsi="Arial" w:eastAsia="Arial"/>
          <w:color w:val="253442"/>
          <w:sz w:val="19"/>
        </w:rPr>
        <w:t xml:space="preserve"> — Setze einen Bildplatzhalter allein in seinen Absatz. JUSA Docu passt das Bild ohne Änderung der Proportionen an den verfügbaren Platz an.</w:t>
      </w:r>
    </w:p>
    <w:p>
      <w:pPr>
        <w:spacing w:after="40"/>
      </w:pPr>
      <w:r>
        <w:rPr>
          <w:rFonts w:ascii="Arial" w:hAnsi="Arial" w:eastAsia="Arial"/>
          <w:b/>
          <w:color w:val="24A9C4"/>
          <w:sz w:val="16"/>
        </w:rPr>
        <w:t xml:space="preserve">●  </w:t>
      </w:r>
      <w:r>
        <w:rPr>
          <w:rFonts w:ascii="Arial" w:hAnsi="Arial" w:eastAsia="Arial"/>
          <w:b/>
          <w:color w:val="17324D"/>
          <w:sz w:val="19"/>
        </w:rPr>
        <w:t>Leere Platzhalter</w:t>
      </w:r>
      <w:r>
        <w:rPr>
          <w:rFonts w:ascii="Arial" w:hAnsi="Arial" w:eastAsia="Arial"/>
          <w:color w:val="253442"/>
          <w:sz w:val="19"/>
        </w:rPr>
        <w:t xml:space="preserve"> — Fügen nichts ein. Ist ein leerer Platzhalter der einzige Inhalt seines Absatzes, entfernt JUSA Docu den Absatz einschließlich seiner Abstände. Steht er zusammen mit einer Bezeichnung oder anderem Text in einem Absatz, verschwindet nur der Platzhalter; der umgebende Text bleibt erhalten.</w:t>
      </w:r>
    </w:p>
    <w:p>
      <w:pPr>
        <w:spacing w:after="40"/>
      </w:pPr>
      <w:r>
        <w:rPr>
          <w:rFonts w:ascii="Arial" w:hAnsi="Arial" w:eastAsia="Arial"/>
          <w:b/>
          <w:color w:val="24A9C4"/>
          <w:sz w:val="16"/>
        </w:rPr>
        <w:t xml:space="preserve">●  </w:t>
      </w:r>
      <w:r>
        <w:rPr>
          <w:rFonts w:ascii="Arial" w:hAnsi="Arial" w:eastAsia="Arial"/>
          <w:b/>
          <w:color w:val="17324D"/>
          <w:sz w:val="19"/>
        </w:rPr>
        <w:t>Leere Schleifen</w:t>
      </w:r>
      <w:r>
        <w:rPr>
          <w:rFonts w:ascii="Arial" w:hAnsi="Arial" w:eastAsia="Arial"/>
          <w:color w:val="253442"/>
          <w:sz w:val="19"/>
        </w:rPr>
        <w:t xml:space="preserve"> — Fügen nichts ein. Setze eine Überschrift in die Schleife, wenn sie bei einem leeren Abschnitt ebenfalls verschwinden soll. Lasse sie nur dann außerhalb, wenn sie stehen bleiben soll.</w:t>
      </w:r>
    </w:p>
    <w:p>
      <w:pPr>
        <w:spacing w:after="40"/>
      </w:pPr>
      <w:r>
        <w:rPr>
          <w:rFonts w:ascii="Arial" w:hAnsi="Arial" w:eastAsia="Arial"/>
          <w:b/>
          <w:color w:val="24A9C4"/>
          <w:sz w:val="16"/>
        </w:rPr>
        <w:t xml:space="preserve">●  </w:t>
      </w:r>
      <w:r>
        <w:rPr>
          <w:rFonts w:ascii="Arial" w:hAnsi="Arial" w:eastAsia="Arial"/>
          <w:b/>
          <w:color w:val="17324D"/>
          <w:sz w:val="19"/>
        </w:rPr>
        <w:t>Primärbild eines Pakets</w:t>
      </w:r>
      <w:r>
        <w:rPr>
          <w:rFonts w:ascii="Arial" w:hAnsi="Arial" w:eastAsia="Arial"/>
          <w:color w:val="253442"/>
          <w:sz w:val="19"/>
        </w:rPr>
        <w:t xml:space="preserve"> — Verwendet das als Primärbild markierte Bild. Ist keines ausgewählt, kann JUSA Docu das erste verfügbare Bild im Paket verwenden.</w:t>
      </w:r>
    </w:p>
    <w:p>
      <w:pPr>
        <w:pStyle w:val="Heading2"/>
      </w:pPr>
      <w:r>
        <w:t>Word und Apple Pages</w:t>
      </w:r>
    </w:p>
    <w:p>
      <w:r>
        <w:t>Microsoft Word ist für die abschließende Prüfung am zuverlässigsten. Apple Pages kann eine DOCX-Datei öffnen und bearbeiten, doch beim erneuten Export können sich Tabellen, Platzhalter, Kopfzeilen, Seitenumbrüche oder Formatvorlagen verändern. Wenn du Pages verwendest, exportiere als DOCX und öffne das Ergebnis erneut in Word oder lade es in JUSA Docu hoch, bevor du dich darauf verlässt.</w:t>
      </w:r>
    </w:p>
    <w:p>
      <w:pPr>
        <w:pStyle w:val="Heading1"/>
        <w:pageBreakBefore/>
      </w:pPr>
      <w:r>
        <w:t>Projekt- und Dokumentationsfelder</w:t>
      </w:r>
    </w:p>
    <w:p>
      <w:r>
        <w:t>Kopieren Sie in Vorlagen mit dem Word-Platzhalter-Explorer die gespeicherten Schlüssel eines Projekts oder einer Dokumentation. Die Beispiele verwenden [[...]] als Referenz; ersetzen Sie die Klammern bei der Verwendung durch doppelte geschweifte Klammern.</w:t>
      </w:r>
    </w:p>
    <w:p>
      <w:r>
        <w:t>jusa.project beschreibt das gemeinsame Projekt, jusa.report eine Dokumentation und jusa.export den gesamten exportierten Bericht samt geordnetem Inhalt. Diese Bereiche behalten ihre eigene Bedeutung in kombinierten Berichten.</w:t>
      </w:r>
    </w:p>
    <w:tbl>
      <w:tblPr>
        <w:tblLook w:firstColumn="1" w:firstRow="1" w:lastColumn="0" w:lastRow="0" w:noHBand="0" w:noVBand="1" w:val="04A0"/>
        <w:tblW w:w="9360" w:type="dxa"/>
        <w:tblInd w:w="120" w:type="dxa"/>
        <w:tblLayout w:type="fixed"/>
      </w:tblPr>
      <w:tblGrid>
        <w:gridCol w:w="2700"/>
        <w:gridCol w:w="2350"/>
        <w:gridCol w:w="4310"/>
      </w:tblGrid>
      <w:tr>
        <w:trPr>
          <w:tblHeader w:val="true"/>
          <w:cantSplit/>
        </w:trPr>
        <w:tc>
          <w:tcPr>
            <w:tcW w:type="dxa" w:w="2700"/>
            <w:tcMar>
              <w:top w:w="80" w:type="dxa"/>
              <w:bottom w:w="80" w:type="dxa"/>
              <w:left w:w="120" w:type="dxa"/>
              <w:right w:w="120" w:type="dxa"/>
            </w:tcMar>
            <w:vAlign w:val="top"/>
            <w:shd w:fill="17324D" w:val="clear"/>
            <w:tcBorders>
              <w:top w:val="single" w:sz="4" w:space="0" w:color="17324D"/>
              <w:left w:val="single" w:sz="4" w:space="0" w:color="17324D"/>
              <w:bottom w:val="single" w:sz="4" w:space="0" w:color="17324D"/>
              <w:right w:val="single" w:sz="4" w:space="0" w:color="17324D"/>
              <w:insideH w:val="single" w:sz="4" w:space="0" w:color="17324D"/>
              <w:insideV w:val="single" w:sz="4" w:space="0" w:color="17324D"/>
            </w:tcBorders>
          </w:tcPr>
          <w:p>
            <w:r>
              <w:rPr>
                <w:rFonts w:ascii="Arial" w:hAnsi="Arial" w:eastAsia="Arial"/>
                <w:b/>
                <w:color w:val="FFFFFF"/>
                <w:sz w:val="17"/>
              </w:rPr>
              <w:t>Platzhalter oder Schleife</w:t>
            </w:r>
          </w:p>
        </w:tc>
        <w:tc>
          <w:tcPr>
            <w:tcW w:type="dxa" w:w="2350"/>
            <w:tcMar>
              <w:top w:w="80" w:type="dxa"/>
              <w:bottom w:w="80" w:type="dxa"/>
              <w:left w:w="120" w:type="dxa"/>
              <w:right w:w="120" w:type="dxa"/>
            </w:tcMar>
            <w:vAlign w:val="top"/>
            <w:shd w:fill="17324D" w:val="clear"/>
            <w:tcBorders>
              <w:top w:val="single" w:sz="4" w:space="0" w:color="17324D"/>
              <w:left w:val="single" w:sz="4" w:space="0" w:color="17324D"/>
              <w:bottom w:val="single" w:sz="4" w:space="0" w:color="17324D"/>
              <w:right w:val="single" w:sz="4" w:space="0" w:color="17324D"/>
              <w:insideH w:val="single" w:sz="4" w:space="0" w:color="17324D"/>
              <w:insideV w:val="single" w:sz="4" w:space="0" w:color="17324D"/>
            </w:tcBorders>
          </w:tcPr>
          <w:p>
            <w:r>
              <w:rPr>
                <w:rFonts w:ascii="Arial" w:hAnsi="Arial" w:eastAsia="Arial"/>
                <w:b/>
                <w:color w:val="FFFFFF"/>
                <w:sz w:val="17"/>
              </w:rPr>
              <w:t>Wo verwendbar</w:t>
            </w:r>
          </w:p>
        </w:tc>
        <w:tc>
          <w:tcPr>
            <w:tcW w:type="dxa" w:w="4310"/>
            <w:tcMar>
              <w:top w:w="80" w:type="dxa"/>
              <w:bottom w:w="80" w:type="dxa"/>
              <w:left w:w="120" w:type="dxa"/>
              <w:right w:w="120" w:type="dxa"/>
            </w:tcMar>
            <w:vAlign w:val="top"/>
            <w:shd w:fill="17324D" w:val="clear"/>
            <w:tcBorders>
              <w:top w:val="single" w:sz="4" w:space="0" w:color="17324D"/>
              <w:left w:val="single" w:sz="4" w:space="0" w:color="17324D"/>
              <w:bottom w:val="single" w:sz="4" w:space="0" w:color="17324D"/>
              <w:right w:val="single" w:sz="4" w:space="0" w:color="17324D"/>
              <w:insideH w:val="single" w:sz="4" w:space="0" w:color="17324D"/>
              <w:insideV w:val="single" w:sz="4" w:space="0" w:color="17324D"/>
            </w:tcBorders>
          </w:tcPr>
          <w:p>
            <w:r>
              <w:rPr>
                <w:rFonts w:ascii="Arial" w:hAnsi="Arial" w:eastAsia="Arial"/>
                <w:b/>
                <w:color w:val="FFFFFF"/>
                <w:sz w:val="17"/>
              </w:rPr>
              <w:t>Was eingefügt wird</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[[jusa.project.name]]</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Dokumenttext; Kopf-/Fußzeile</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Projektname.</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[[jusa.report.name]]</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Einzelne Dokumentation; Kopf-/Fußzeile</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Dokumentationsname.</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[[jusa.project.fields.section_key.field_key]]</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Dokumenttext; Kopf-/Fußzeile</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Kopieren Sie die gespeicherten Feldschlüssel aus dem Explorer; leiten Sie diese nicht aus Beschriftungen ab.</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[[#jusa.project.participants]]</w:t>
              <w:br/>
              <w:t>[[jusa.project.participants.name]]</w:t>
              <w:br/>
              <w:t>[[/jusa.project.participants]]</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Dokumenttext</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Wiederholt die Projektteilnehmer. Dokumentationsteilnehmer verwenden jusa.report.participants.</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[[#jusa.collections]]</w:t>
              <w:br/>
              <w:t>[[jusa.collections.name]]</w:t>
              <w:br/>
              <w:t>[[/jusa.collections]]</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Dokumenttext</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Wiederholt die ausgewählten Dokumentationen in der Berichtsreihenfolge.</w:t>
            </w:r>
          </w:p>
        </w:tc>
      </w:tr>
    </w:tbl>
    <w:p>
      <w:pPr>
        <w:spacing w:after="40"/>
      </w:pPr>
    </w:p>
    <w:p>
      <w:r>
        <w:t>Verschachtelte Adressen, E-Mail-Adressen, Unternehmen, Rollen, Pins und Aufgaben benötigen ihre äußeren Schleifen. Kopieren Sie ein vollständiges Beispiel aus dem Explorer. Bild- und Medienschleifen bleiben außerhalb der jusa.collections-Textschleifen. Fehlende Werte bleiben leer; Umbenennungen ändern gespeicherte Schlüssel nicht.</w:t>
      </w:r>
    </w:p>
    <w:p>
      <w:pPr>
        <w:pStyle w:val="QREyebrow"/>
        <w:pageBreakBefore/>
      </w:pPr>
      <w:r>
        <w:t>08  /  VOLLSTÄNDIGES VERZEICHNIS</w:t>
      </w:r>
    </w:p>
    <w:p>
      <w:pPr>
        <w:pStyle w:val="Heading1"/>
      </w:pPr>
      <w:r>
        <w:t>Alle unterstützten Platzhalter und Schleifen</w:t>
      </w:r>
    </w:p>
    <w:p>
      <w:pPr>
        <w:pStyle w:val="QRLead"/>
      </w:pPr>
      <w:r>
        <w:t>Dieses Verzeichnis verwendet [[...]], damit JUSA Docu die Beispiele ignoriert. Um eines zu verwenden, kopierst du es und ersetzt die äußeren [[ und ]] durch {{ und }}. Für direkte Berichtsdetails und Pin-Attribute schreibst du den angezeigten Namen klein, lässt Buchstaben wie ä, ö, ü und ß unverändert und ersetzt Leer- oder Satzzeichen durch Unterstriche – zum Beispiel wird Name des Eigentümers zu name_des_eigentümers.</w:t>
      </w:r>
    </w:p>
    <w:p>
      <w:pPr>
        <w:pStyle w:val="Heading2"/>
      </w:pPr>
      <w:r>
        <w:t>Platzhalter für Bericht und Details</w:t>
      </w:r>
    </w:p>
    <w:tbl>
      <w:tblPr>
        <w:tblLook w:firstColumn="1" w:firstRow="1" w:lastColumn="0" w:lastRow="0" w:noHBand="0" w:noVBand="1" w:val="04A0"/>
        <w:tblW w:w="9360" w:type="dxa"/>
        <w:tblInd w:w="120" w:type="dxa"/>
        <w:tblLayout w:type="fixed"/>
      </w:tblPr>
      <w:tblGrid>
        <w:gridCol w:w="2700"/>
        <w:gridCol w:w="2350"/>
        <w:gridCol w:w="4310"/>
      </w:tblGrid>
      <w:tr>
        <w:trPr>
          <w:tblHeader w:val="true"/>
          <w:cantSplit/>
        </w:trPr>
        <w:tc>
          <w:tcPr>
            <w:tcW w:type="dxa" w:w="2700"/>
            <w:tcMar>
              <w:top w:w="80" w:type="dxa"/>
              <w:bottom w:w="80" w:type="dxa"/>
              <w:left w:w="120" w:type="dxa"/>
              <w:right w:w="120" w:type="dxa"/>
            </w:tcMar>
            <w:vAlign w:val="top"/>
            <w:shd w:fill="17324D" w:val="clear"/>
            <w:tcBorders>
              <w:top w:val="single" w:sz="4" w:space="0" w:color="17324D"/>
              <w:left w:val="single" w:sz="4" w:space="0" w:color="17324D"/>
              <w:bottom w:val="single" w:sz="4" w:space="0" w:color="17324D"/>
              <w:right w:val="single" w:sz="4" w:space="0" w:color="17324D"/>
              <w:insideH w:val="single" w:sz="4" w:space="0" w:color="17324D"/>
              <w:insideV w:val="single" w:sz="4" w:space="0" w:color="17324D"/>
            </w:tcBorders>
          </w:tcPr>
          <w:p>
            <w:r>
              <w:rPr>
                <w:rFonts w:ascii="Arial" w:hAnsi="Arial" w:eastAsia="Arial"/>
                <w:b/>
                <w:color w:val="FFFFFF"/>
                <w:sz w:val="17"/>
              </w:rPr>
              <w:t>Platzhalter oder Schleife</w:t>
            </w:r>
          </w:p>
        </w:tc>
        <w:tc>
          <w:tcPr>
            <w:tcW w:type="dxa" w:w="2350"/>
            <w:tcMar>
              <w:top w:w="80" w:type="dxa"/>
              <w:bottom w:w="80" w:type="dxa"/>
              <w:left w:w="120" w:type="dxa"/>
              <w:right w:w="120" w:type="dxa"/>
            </w:tcMar>
            <w:vAlign w:val="top"/>
            <w:shd w:fill="17324D" w:val="clear"/>
            <w:tcBorders>
              <w:top w:val="single" w:sz="4" w:space="0" w:color="17324D"/>
              <w:left w:val="single" w:sz="4" w:space="0" w:color="17324D"/>
              <w:bottom w:val="single" w:sz="4" w:space="0" w:color="17324D"/>
              <w:right w:val="single" w:sz="4" w:space="0" w:color="17324D"/>
              <w:insideH w:val="single" w:sz="4" w:space="0" w:color="17324D"/>
              <w:insideV w:val="single" w:sz="4" w:space="0" w:color="17324D"/>
            </w:tcBorders>
          </w:tcPr>
          <w:p>
            <w:r>
              <w:rPr>
                <w:rFonts w:ascii="Arial" w:hAnsi="Arial" w:eastAsia="Arial"/>
                <w:b/>
                <w:color w:val="FFFFFF"/>
                <w:sz w:val="17"/>
              </w:rPr>
              <w:t>Wo verwendbar</w:t>
            </w:r>
          </w:p>
        </w:tc>
        <w:tc>
          <w:tcPr>
            <w:tcW w:type="dxa" w:w="4310"/>
            <w:tcMar>
              <w:top w:w="80" w:type="dxa"/>
              <w:bottom w:w="80" w:type="dxa"/>
              <w:left w:w="120" w:type="dxa"/>
              <w:right w:w="120" w:type="dxa"/>
            </w:tcMar>
            <w:vAlign w:val="top"/>
            <w:shd w:fill="17324D" w:val="clear"/>
            <w:tcBorders>
              <w:top w:val="single" w:sz="4" w:space="0" w:color="17324D"/>
              <w:left w:val="single" w:sz="4" w:space="0" w:color="17324D"/>
              <w:bottom w:val="single" w:sz="4" w:space="0" w:color="17324D"/>
              <w:right w:val="single" w:sz="4" w:space="0" w:color="17324D"/>
              <w:insideH w:val="single" w:sz="4" w:space="0" w:color="17324D"/>
              <w:insideV w:val="single" w:sz="4" w:space="0" w:color="17324D"/>
            </w:tcBorders>
          </w:tcPr>
          <w:p>
            <w:r>
              <w:rPr>
                <w:rFonts w:ascii="Arial" w:hAnsi="Arial" w:eastAsia="Arial"/>
                <w:b/>
                <w:color w:val="FFFFFF"/>
                <w:sz w:val="17"/>
              </w:rPr>
              <w:t>Was eingefügt wird</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[[jusa.export.name]]</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Überall; Kopf-/Fußzeile</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Name des aktuellen Berichts.</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[[jusa.export.generated_at]]</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Überall; Kopf-/Fußzeile</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Datum und Uhrzeit der Exporterstellung.</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[[jusa.export.detail.reference]]</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Dokumenttext; Kopf-/Fußzeile</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Wert des Details „Reference“; ersetze reference durch einen anderen Detailnamen.</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[[#jusa.export.details]] … [[/jusa.export.details]]</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Dokumenttext</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Alle Berichtsdetails.</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[[jusa.detail.label]]</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In der Schleife für Berichtsdetails</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Name des Details.</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[[jusa.detail.value]]</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In der Schleife für Berichtsdetails</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Wert des Details.</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[[jusa.new_page]]</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Dokumenttext</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Fügt einen gezielten Seitenumbruch ein.</w:t>
            </w:r>
          </w:p>
        </w:tc>
      </w:tr>
    </w:tbl>
    <w:p>
      <w:pPr>
        <w:spacing w:after="40"/>
      </w:pPr>
    </w:p>
    <w:p>
      <w:pPr>
        <w:pStyle w:val="Heading2"/>
      </w:pPr>
      <w:r>
        <w:t>Elementplatzhalter und -schleifen</w:t>
      </w:r>
    </w:p>
    <w:tbl>
      <w:tblPr>
        <w:tblLook w:firstColumn="1" w:firstRow="1" w:lastColumn="0" w:lastRow="0" w:noHBand="0" w:noVBand="1" w:val="04A0"/>
        <w:tblW w:w="9360" w:type="dxa"/>
        <w:tblInd w:w="120" w:type="dxa"/>
        <w:tblLayout w:type="fixed"/>
      </w:tblPr>
      <w:tblGrid>
        <w:gridCol w:w="2700"/>
        <w:gridCol w:w="2350"/>
        <w:gridCol w:w="4310"/>
      </w:tblGrid>
      <w:tr>
        <w:trPr>
          <w:tblHeader w:val="true"/>
          <w:cantSplit/>
        </w:trPr>
        <w:tc>
          <w:tcPr>
            <w:tcW w:type="dxa" w:w="2700"/>
            <w:tcMar>
              <w:top w:w="80" w:type="dxa"/>
              <w:bottom w:w="80" w:type="dxa"/>
              <w:left w:w="120" w:type="dxa"/>
              <w:right w:w="120" w:type="dxa"/>
            </w:tcMar>
            <w:vAlign w:val="top"/>
            <w:shd w:fill="17324D" w:val="clear"/>
            <w:tcBorders>
              <w:top w:val="single" w:sz="4" w:space="0" w:color="17324D"/>
              <w:left w:val="single" w:sz="4" w:space="0" w:color="17324D"/>
              <w:bottom w:val="single" w:sz="4" w:space="0" w:color="17324D"/>
              <w:right w:val="single" w:sz="4" w:space="0" w:color="17324D"/>
              <w:insideH w:val="single" w:sz="4" w:space="0" w:color="17324D"/>
              <w:insideV w:val="single" w:sz="4" w:space="0" w:color="17324D"/>
            </w:tcBorders>
          </w:tcPr>
          <w:p>
            <w:r>
              <w:rPr>
                <w:rFonts w:ascii="Arial" w:hAnsi="Arial" w:eastAsia="Arial"/>
                <w:b/>
                <w:color w:val="FFFFFF"/>
                <w:sz w:val="17"/>
              </w:rPr>
              <w:t>Platzhalter oder Schleife</w:t>
            </w:r>
          </w:p>
        </w:tc>
        <w:tc>
          <w:tcPr>
            <w:tcW w:type="dxa" w:w="2350"/>
            <w:tcMar>
              <w:top w:w="80" w:type="dxa"/>
              <w:bottom w:w="80" w:type="dxa"/>
              <w:left w:w="120" w:type="dxa"/>
              <w:right w:w="120" w:type="dxa"/>
            </w:tcMar>
            <w:vAlign w:val="top"/>
            <w:shd w:fill="17324D" w:val="clear"/>
            <w:tcBorders>
              <w:top w:val="single" w:sz="4" w:space="0" w:color="17324D"/>
              <w:left w:val="single" w:sz="4" w:space="0" w:color="17324D"/>
              <w:bottom w:val="single" w:sz="4" w:space="0" w:color="17324D"/>
              <w:right w:val="single" w:sz="4" w:space="0" w:color="17324D"/>
              <w:insideH w:val="single" w:sz="4" w:space="0" w:color="17324D"/>
              <w:insideV w:val="single" w:sz="4" w:space="0" w:color="17324D"/>
            </w:tcBorders>
          </w:tcPr>
          <w:p>
            <w:r>
              <w:rPr>
                <w:rFonts w:ascii="Arial" w:hAnsi="Arial" w:eastAsia="Arial"/>
                <w:b/>
                <w:color w:val="FFFFFF"/>
                <w:sz w:val="17"/>
              </w:rPr>
              <w:t>Wo verwendbar</w:t>
            </w:r>
          </w:p>
        </w:tc>
        <w:tc>
          <w:tcPr>
            <w:tcW w:type="dxa" w:w="4310"/>
            <w:tcMar>
              <w:top w:w="80" w:type="dxa"/>
              <w:bottom w:w="80" w:type="dxa"/>
              <w:left w:w="120" w:type="dxa"/>
              <w:right w:w="120" w:type="dxa"/>
            </w:tcMar>
            <w:vAlign w:val="top"/>
            <w:shd w:fill="17324D" w:val="clear"/>
            <w:tcBorders>
              <w:top w:val="single" w:sz="4" w:space="0" w:color="17324D"/>
              <w:left w:val="single" w:sz="4" w:space="0" w:color="17324D"/>
              <w:bottom w:val="single" w:sz="4" w:space="0" w:color="17324D"/>
              <w:right w:val="single" w:sz="4" w:space="0" w:color="17324D"/>
              <w:insideH w:val="single" w:sz="4" w:space="0" w:color="17324D"/>
              <w:insideV w:val="single" w:sz="4" w:space="0" w:color="17324D"/>
            </w:tcBorders>
          </w:tcPr>
          <w:p>
            <w:r>
              <w:rPr>
                <w:rFonts w:ascii="Arial" w:hAnsi="Arial" w:eastAsia="Arial"/>
                <w:b/>
                <w:color w:val="FFFFFF"/>
                <w:sz w:val="17"/>
              </w:rPr>
              <w:t>Was eingefügt wird</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[[jusa.item.title]]</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In jeder Elementschleife</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Titel des Elements.</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[[jusa.item.caption]]</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In jeder Elementschleife</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Beschriftung des Elements.</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[[jusa.item.photo_taken_at]]</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In jeder Elementschleife</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Aufnahmedatum und -uhrzeit, sofern vorhanden.</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[[jusa.item.color_legend]]</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In jeder Elementschleife</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Text der Farblegende, sofern vorhanden.</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[[jusa.item.text]]</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In jeder Elementschleife</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Notiztext oder Transkript einer Sprachnotiz.</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[[jusa.item.image]]</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In jeder Elementschleife</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Bild des Elements; allein in einen Absatz setzen.</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[[#jusa.export.items]] … [[/jusa.export.items]]</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Dokumenttext</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Alle Berichtselemente der obersten Ebene in Berichtsreihenfolge.</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[[#jusa.export.items.grid]] … [[/jusa.export.items.grid]]</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Erste Zelle einer einfachen Tabellenzeile</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Alle Berichtselemente der obersten Ebene in einem Word-Tabellenraster.</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[[#jusa.export.unbundled_items]] … [[/jusa.export.unbundled_items]]</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Dokumenttext</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Berichtselemente der obersten Ebene, die keinem Paket angehören.</w:t>
            </w:r>
          </w:p>
        </w:tc>
      </w:tr>
    </w:tbl>
    <w:p>
      <w:pPr>
        <w:spacing w:after="40"/>
      </w:pPr>
    </w:p>
    <w:p>
      <w:pPr>
        <w:pStyle w:val="Heading2"/>
        <w:pageBreakBefore/>
      </w:pPr>
      <w:r>
        <w:t>Pin-Platzhalter und -schleifen</w:t>
      </w:r>
    </w:p>
    <w:tbl>
      <w:tblPr>
        <w:tblLook w:firstColumn="1" w:firstRow="1" w:lastColumn="0" w:lastRow="0" w:noHBand="0" w:noVBand="1" w:val="04A0"/>
        <w:tblW w:w="9360" w:type="dxa"/>
        <w:tblInd w:w="120" w:type="dxa"/>
        <w:tblLayout w:type="fixed"/>
      </w:tblPr>
      <w:tblGrid>
        <w:gridCol w:w="2700"/>
        <w:gridCol w:w="2350"/>
        <w:gridCol w:w="4310"/>
      </w:tblGrid>
      <w:tr>
        <w:trPr>
          <w:tblHeader w:val="true"/>
          <w:cantSplit/>
        </w:trPr>
        <w:tc>
          <w:tcPr>
            <w:tcW w:type="dxa" w:w="2700"/>
            <w:tcMar>
              <w:top w:w="80" w:type="dxa"/>
              <w:bottom w:w="80" w:type="dxa"/>
              <w:left w:w="120" w:type="dxa"/>
              <w:right w:w="120" w:type="dxa"/>
            </w:tcMar>
            <w:vAlign w:val="top"/>
            <w:shd w:fill="17324D" w:val="clear"/>
            <w:tcBorders>
              <w:top w:val="single" w:sz="4" w:space="0" w:color="17324D"/>
              <w:left w:val="single" w:sz="4" w:space="0" w:color="17324D"/>
              <w:bottom w:val="single" w:sz="4" w:space="0" w:color="17324D"/>
              <w:right w:val="single" w:sz="4" w:space="0" w:color="17324D"/>
              <w:insideH w:val="single" w:sz="4" w:space="0" w:color="17324D"/>
              <w:insideV w:val="single" w:sz="4" w:space="0" w:color="17324D"/>
            </w:tcBorders>
          </w:tcPr>
          <w:p>
            <w:r>
              <w:rPr>
                <w:rFonts w:ascii="Arial" w:hAnsi="Arial" w:eastAsia="Arial"/>
                <w:b/>
                <w:color w:val="FFFFFF"/>
                <w:sz w:val="17"/>
              </w:rPr>
              <w:t>Platzhalter oder Schleife</w:t>
            </w:r>
          </w:p>
        </w:tc>
        <w:tc>
          <w:tcPr>
            <w:tcW w:type="dxa" w:w="2350"/>
            <w:tcMar>
              <w:top w:w="80" w:type="dxa"/>
              <w:bottom w:w="80" w:type="dxa"/>
              <w:left w:w="120" w:type="dxa"/>
              <w:right w:w="120" w:type="dxa"/>
            </w:tcMar>
            <w:vAlign w:val="top"/>
            <w:shd w:fill="17324D" w:val="clear"/>
            <w:tcBorders>
              <w:top w:val="single" w:sz="4" w:space="0" w:color="17324D"/>
              <w:left w:val="single" w:sz="4" w:space="0" w:color="17324D"/>
              <w:bottom w:val="single" w:sz="4" w:space="0" w:color="17324D"/>
              <w:right w:val="single" w:sz="4" w:space="0" w:color="17324D"/>
              <w:insideH w:val="single" w:sz="4" w:space="0" w:color="17324D"/>
              <w:insideV w:val="single" w:sz="4" w:space="0" w:color="17324D"/>
            </w:tcBorders>
          </w:tcPr>
          <w:p>
            <w:r>
              <w:rPr>
                <w:rFonts w:ascii="Arial" w:hAnsi="Arial" w:eastAsia="Arial"/>
                <w:b/>
                <w:color w:val="FFFFFF"/>
                <w:sz w:val="17"/>
              </w:rPr>
              <w:t>Wo verwendbar</w:t>
            </w:r>
          </w:p>
        </w:tc>
        <w:tc>
          <w:tcPr>
            <w:tcW w:type="dxa" w:w="4310"/>
            <w:tcMar>
              <w:top w:w="80" w:type="dxa"/>
              <w:bottom w:w="80" w:type="dxa"/>
              <w:left w:w="120" w:type="dxa"/>
              <w:right w:w="120" w:type="dxa"/>
            </w:tcMar>
            <w:vAlign w:val="top"/>
            <w:shd w:fill="17324D" w:val="clear"/>
            <w:tcBorders>
              <w:top w:val="single" w:sz="4" w:space="0" w:color="17324D"/>
              <w:left w:val="single" w:sz="4" w:space="0" w:color="17324D"/>
              <w:bottom w:val="single" w:sz="4" w:space="0" w:color="17324D"/>
              <w:right w:val="single" w:sz="4" w:space="0" w:color="17324D"/>
              <w:insideH w:val="single" w:sz="4" w:space="0" w:color="17324D"/>
              <w:insideV w:val="single" w:sz="4" w:space="0" w:color="17324D"/>
            </w:tcBorders>
          </w:tcPr>
          <w:p>
            <w:r>
              <w:rPr>
                <w:rFonts w:ascii="Arial" w:hAnsi="Arial" w:eastAsia="Arial"/>
                <w:b/>
                <w:color w:val="FFFFFF"/>
                <w:sz w:val="17"/>
              </w:rPr>
              <w:t>Was eingefügt wird</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[[jusa.pin.number]]</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In jeder Pin-Schleife</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Pin-Nummer.</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[[jusa.pin.label]]</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In jeder Pin-Schleife</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Pin-Bezeichnung.</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[[jusa.pin.heading]]</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In jeder Pin-Schleife</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Pin-Nummer und -Bezeichnung zusammen.</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[[jusa.pin.color]]</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In jeder Pin-Schleife</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Farbwert des Pins.</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[[jusa.pin.attributes]]</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In jeder Pin-Schleife</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Alle Pin-Attribute als formatierter Text.</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[[jusa.pin.cutout_image]]</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In jeder Pin-Schleife</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Zugeschnittenes Bild rund um den Pin.</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[[jusa.pin.attribute.trade]]</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In jeder Pin-Schleife</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Wert des Attributs „Trade“; ersetze trade durch einen anderen Attributnamen.</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[[#jusa.pin.attributes]] … [[/jusa.pin.attributes]]</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In jeder Pin-Schleife</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Alle Pin-Attribute.</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[[jusa.pin.attribute.key]]</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In der Schleife für Pin-Attribute</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Name des Attributs.</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[[jusa.pin.attribute.value]]</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In der Schleife für Pin-Attribute</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Wert des Attributs.</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[[#jusa.item.pins]] … [[/jusa.item.pins]]</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In jeder Elementschleife</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Direkt mit dem aktuellen Element verbundene Pins.</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[[#jusa.item.pin_tree]] … [[/jusa.item.pin_tree]]</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In jeder Elementschleife</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Pins am aktuellen Element und Pins innerhalb seiner Pin-Elemente.</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[[#jusa.pins]] … [[/jusa.pins]]</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Dokumenttext</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Eine Liste aller Pins des Berichts.</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[[#jusa.pin.items]] … [[/jusa.pin.items]]</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In jeder Pin-Schleife</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Pin-Elemente, die zum aktuellen Pin gehören.</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[[#jusa.pin.items.grid]] … [[/jusa.pin.items.grid]]</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Erste Tabellenzelle innerhalb einer Pin-Schleife</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Pin-Elemente des aktuellen Pins in einem Word-Tabellenraster.</w:t>
            </w:r>
          </w:p>
        </w:tc>
      </w:tr>
    </w:tbl>
    <w:p>
      <w:pPr>
        <w:spacing w:after="40"/>
      </w:pPr>
    </w:p>
    <w:p>
      <w:pPr>
        <w:pStyle w:val="Heading2"/>
        <w:pageBreakBefore/>
      </w:pPr>
      <w:r>
        <w:t>Paketplatzhalter und -schleifen</w:t>
      </w:r>
    </w:p>
    <w:tbl>
      <w:tblPr>
        <w:tblLook w:firstColumn="1" w:firstRow="1" w:lastColumn="0" w:lastRow="0" w:noHBand="0" w:noVBand="1" w:val="04A0"/>
        <w:tblW w:w="9360" w:type="dxa"/>
        <w:tblInd w:w="120" w:type="dxa"/>
        <w:tblLayout w:type="fixed"/>
      </w:tblPr>
      <w:tblGrid>
        <w:gridCol w:w="2700"/>
        <w:gridCol w:w="2350"/>
        <w:gridCol w:w="4310"/>
      </w:tblGrid>
      <w:tr>
        <w:trPr>
          <w:tblHeader w:val="true"/>
          <w:cantSplit/>
        </w:trPr>
        <w:tc>
          <w:tcPr>
            <w:tcW w:type="dxa" w:w="2700"/>
            <w:tcMar>
              <w:top w:w="80" w:type="dxa"/>
              <w:bottom w:w="80" w:type="dxa"/>
              <w:left w:w="120" w:type="dxa"/>
              <w:right w:w="120" w:type="dxa"/>
            </w:tcMar>
            <w:vAlign w:val="top"/>
            <w:shd w:fill="17324D" w:val="clear"/>
            <w:tcBorders>
              <w:top w:val="single" w:sz="4" w:space="0" w:color="17324D"/>
              <w:left w:val="single" w:sz="4" w:space="0" w:color="17324D"/>
              <w:bottom w:val="single" w:sz="4" w:space="0" w:color="17324D"/>
              <w:right w:val="single" w:sz="4" w:space="0" w:color="17324D"/>
              <w:insideH w:val="single" w:sz="4" w:space="0" w:color="17324D"/>
              <w:insideV w:val="single" w:sz="4" w:space="0" w:color="17324D"/>
            </w:tcBorders>
          </w:tcPr>
          <w:p>
            <w:r>
              <w:rPr>
                <w:rFonts w:ascii="Arial" w:hAnsi="Arial" w:eastAsia="Arial"/>
                <w:b/>
                <w:color w:val="FFFFFF"/>
                <w:sz w:val="17"/>
              </w:rPr>
              <w:t>Platzhalter oder Schleife</w:t>
            </w:r>
          </w:p>
        </w:tc>
        <w:tc>
          <w:tcPr>
            <w:tcW w:type="dxa" w:w="2350"/>
            <w:tcMar>
              <w:top w:w="80" w:type="dxa"/>
              <w:bottom w:w="80" w:type="dxa"/>
              <w:left w:w="120" w:type="dxa"/>
              <w:right w:w="120" w:type="dxa"/>
            </w:tcMar>
            <w:vAlign w:val="top"/>
            <w:shd w:fill="17324D" w:val="clear"/>
            <w:tcBorders>
              <w:top w:val="single" w:sz="4" w:space="0" w:color="17324D"/>
              <w:left w:val="single" w:sz="4" w:space="0" w:color="17324D"/>
              <w:bottom w:val="single" w:sz="4" w:space="0" w:color="17324D"/>
              <w:right w:val="single" w:sz="4" w:space="0" w:color="17324D"/>
              <w:insideH w:val="single" w:sz="4" w:space="0" w:color="17324D"/>
              <w:insideV w:val="single" w:sz="4" w:space="0" w:color="17324D"/>
            </w:tcBorders>
          </w:tcPr>
          <w:p>
            <w:r>
              <w:rPr>
                <w:rFonts w:ascii="Arial" w:hAnsi="Arial" w:eastAsia="Arial"/>
                <w:b/>
                <w:color w:val="FFFFFF"/>
                <w:sz w:val="17"/>
              </w:rPr>
              <w:t>Wo verwendbar</w:t>
            </w:r>
          </w:p>
        </w:tc>
        <w:tc>
          <w:tcPr>
            <w:tcW w:type="dxa" w:w="4310"/>
            <w:tcMar>
              <w:top w:w="80" w:type="dxa"/>
              <w:bottom w:w="80" w:type="dxa"/>
              <w:left w:w="120" w:type="dxa"/>
              <w:right w:w="120" w:type="dxa"/>
            </w:tcMar>
            <w:vAlign w:val="top"/>
            <w:shd w:fill="17324D" w:val="clear"/>
            <w:tcBorders>
              <w:top w:val="single" w:sz="4" w:space="0" w:color="17324D"/>
              <w:left w:val="single" w:sz="4" w:space="0" w:color="17324D"/>
              <w:bottom w:val="single" w:sz="4" w:space="0" w:color="17324D"/>
              <w:right w:val="single" w:sz="4" w:space="0" w:color="17324D"/>
              <w:insideH w:val="single" w:sz="4" w:space="0" w:color="17324D"/>
              <w:insideV w:val="single" w:sz="4" w:space="0" w:color="17324D"/>
            </w:tcBorders>
          </w:tcPr>
          <w:p>
            <w:r>
              <w:rPr>
                <w:rFonts w:ascii="Arial" w:hAnsi="Arial" w:eastAsia="Arial"/>
                <w:b/>
                <w:color w:val="FFFFFF"/>
                <w:sz w:val="17"/>
              </w:rPr>
              <w:t>Was eingefügt wird</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[[jusa.bundle.title]]</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In einer Paketschleife</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Titel des Pakets.</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[[jusa.bundle.number]]</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In einer Paketschleife</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Nummer des Pakets.</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[[jusa.bundle.primary_image]]</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In einer Paketschleife</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Das als Primärbild markierte oder das erste verfügbare Bild; allein stehen lassen.</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[[jusa.bundle.text]]</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In einer Paketschleife</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Kombinierter Text des Pakets.</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[[#jusa.export.bundles]] … [[/jusa.export.bundles]]</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Dokumenttext</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Alle für diesen Export erstellten Pakete.</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[[#jusa.bundle.items]] … [[/jusa.bundle.items]]</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In einer Paketschleife</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Alle Elemente im Paket.</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[[#jusa.bundle.images]] … [[/jusa.bundle.images]]</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In einer Paketschleife</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Alle Paketelemente mit einem Bild.</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[[#jusa.bundle.supporting_images]] … [[/jusa.bundle.supporting_images]]</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In einer Paketschleife</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Andere Paketbilder als das Primärbild.</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[[#jusa.bundle.supporting_images.grid]] …</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Erste Tabellenzelle innerhalb einer Paketschleife</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Unterstützende Bilder in einem Word-Tabellenraster.</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[[#jusa.bundle.text_items]] … [[/jusa.bundle.text_items]]</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In einer Paketschleife</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Paketelemente mit Text, etwa Notizen und Transkripte von Sprachnotizen.</w:t>
            </w:r>
          </w:p>
        </w:tc>
      </w:tr>
    </w:tbl>
    <w:p>
      <w:pPr>
        <w:spacing w:after="40"/>
      </w:pPr>
    </w:p>
    <w:p>
      <w:pPr>
        <w:pStyle w:val="Heading2"/>
      </w:pPr>
      <w:r>
        <w:t>Muster für eigene Abschnitte</w:t>
      </w:r>
    </w:p>
    <w:tbl>
      <w:tblPr>
        <w:tblLook w:firstColumn="1" w:firstRow="1" w:lastColumn="0" w:lastRow="0" w:noHBand="0" w:noVBand="1" w:val="04A0"/>
        <w:tblW w:w="9360" w:type="dxa"/>
        <w:tblInd w:w="120" w:type="dxa"/>
        <w:tblLayout w:type="fixed"/>
      </w:tblPr>
      <w:tblGrid>
        <w:gridCol w:w="2700"/>
        <w:gridCol w:w="2350"/>
        <w:gridCol w:w="4310"/>
      </w:tblGrid>
      <w:tr>
        <w:trPr>
          <w:tblHeader w:val="true"/>
          <w:cantSplit/>
        </w:trPr>
        <w:tc>
          <w:tcPr>
            <w:tcW w:type="dxa" w:w="2700"/>
            <w:tcMar>
              <w:top w:w="80" w:type="dxa"/>
              <w:bottom w:w="80" w:type="dxa"/>
              <w:left w:w="120" w:type="dxa"/>
              <w:right w:w="120" w:type="dxa"/>
            </w:tcMar>
            <w:vAlign w:val="top"/>
            <w:shd w:fill="17324D" w:val="clear"/>
            <w:tcBorders>
              <w:top w:val="single" w:sz="4" w:space="0" w:color="17324D"/>
              <w:left w:val="single" w:sz="4" w:space="0" w:color="17324D"/>
              <w:bottom w:val="single" w:sz="4" w:space="0" w:color="17324D"/>
              <w:right w:val="single" w:sz="4" w:space="0" w:color="17324D"/>
              <w:insideH w:val="single" w:sz="4" w:space="0" w:color="17324D"/>
              <w:insideV w:val="single" w:sz="4" w:space="0" w:color="17324D"/>
            </w:tcBorders>
          </w:tcPr>
          <w:p>
            <w:r>
              <w:rPr>
                <w:rFonts w:ascii="Arial" w:hAnsi="Arial" w:eastAsia="Arial"/>
                <w:b/>
                <w:color w:val="FFFFFF"/>
                <w:sz w:val="17"/>
              </w:rPr>
              <w:t>Platzhalter oder Schleife</w:t>
            </w:r>
          </w:p>
        </w:tc>
        <w:tc>
          <w:tcPr>
            <w:tcW w:type="dxa" w:w="2350"/>
            <w:tcMar>
              <w:top w:w="80" w:type="dxa"/>
              <w:bottom w:w="80" w:type="dxa"/>
              <w:left w:w="120" w:type="dxa"/>
              <w:right w:w="120" w:type="dxa"/>
            </w:tcMar>
            <w:vAlign w:val="top"/>
            <w:shd w:fill="17324D" w:val="clear"/>
            <w:tcBorders>
              <w:top w:val="single" w:sz="4" w:space="0" w:color="17324D"/>
              <w:left w:val="single" w:sz="4" w:space="0" w:color="17324D"/>
              <w:bottom w:val="single" w:sz="4" w:space="0" w:color="17324D"/>
              <w:right w:val="single" w:sz="4" w:space="0" w:color="17324D"/>
              <w:insideH w:val="single" w:sz="4" w:space="0" w:color="17324D"/>
              <w:insideV w:val="single" w:sz="4" w:space="0" w:color="17324D"/>
            </w:tcBorders>
          </w:tcPr>
          <w:p>
            <w:r>
              <w:rPr>
                <w:rFonts w:ascii="Arial" w:hAnsi="Arial" w:eastAsia="Arial"/>
                <w:b/>
                <w:color w:val="FFFFFF"/>
                <w:sz w:val="17"/>
              </w:rPr>
              <w:t>Wo verwendbar</w:t>
            </w:r>
          </w:p>
        </w:tc>
        <w:tc>
          <w:tcPr>
            <w:tcW w:type="dxa" w:w="4310"/>
            <w:tcMar>
              <w:top w:w="80" w:type="dxa"/>
              <w:bottom w:w="80" w:type="dxa"/>
              <w:left w:w="120" w:type="dxa"/>
              <w:right w:w="120" w:type="dxa"/>
            </w:tcMar>
            <w:vAlign w:val="top"/>
            <w:shd w:fill="17324D" w:val="clear"/>
            <w:tcBorders>
              <w:top w:val="single" w:sz="4" w:space="0" w:color="17324D"/>
              <w:left w:val="single" w:sz="4" w:space="0" w:color="17324D"/>
              <w:bottom w:val="single" w:sz="4" w:space="0" w:color="17324D"/>
              <w:right w:val="single" w:sz="4" w:space="0" w:color="17324D"/>
              <w:insideH w:val="single" w:sz="4" w:space="0" w:color="17324D"/>
              <w:insideV w:val="single" w:sz="4" w:space="0" w:color="17324D"/>
            </w:tcBorders>
          </w:tcPr>
          <w:p>
            <w:r>
              <w:rPr>
                <w:rFonts w:ascii="Arial" w:hAnsi="Arial" w:eastAsia="Arial"/>
                <w:b/>
                <w:color w:val="FFFFFF"/>
                <w:sz w:val="17"/>
              </w:rPr>
              <w:t>Was eingefügt wird</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[[jusa.slot.section_name.image]]</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Dokumenttext</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Bild aus einem zugewiesenen Element; bei PDFs wird jede Seite der Reihe nach eingefügt.</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[[jusa.slot.section_name.title]]</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Dokumenttext</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Titel aus demselben zugewiesenen Element.</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[[jusa.slot.section_name.caption]]</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Dokumenttext</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Beschriftung aus demselben zugewiesenen Element.</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[[jusa.slot.section_name.text]]</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Dokumenttext</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Notiztext oder Transkript der Sprachnotiz aus demselben zugewiesenen Element.</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[[jusa.slot.section_name.photo_taken_at]]</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Dokumenttext</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Foto-Datum und -Uhrzeit aus demselben zugewiesenen Element.</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[[jusa.slot.section_name.color_legend]]</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Dokumenttext</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Farblegende aus demselben zugewiesenen Element.</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[[#jusa.slot.section_name]] … [[/jusa.slot.section_name]]</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Dokumenttext</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Benannter Abschnitt für zugewiesene Elemente.</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[[#jusa.slot.section_name.grid]] …</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Erste Zelle einer einfachen Tabellenzeile</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Benannter Rasterabschnitt für zugewiesene Elemente.</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[[#jusa.slot.section_name.bundles]] …</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Dokumenttext</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Benannter Abschnitt für zugewiesene Pakete.</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[[#jusa.slot.section_name.bundles.grid]] …</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Erste Zelle einer einfachen Tabellenzeile</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Benannter Rasterabschnitt für zugewiesene Pakete.</w:t>
            </w:r>
          </w:p>
        </w:tc>
      </w:tr>
    </w:tbl>
    <w:p>
      <w:pPr>
        <w:pStyle w:val="QREyebrow"/>
        <w:pageBreakBefore/>
      </w:pPr>
      <w:r>
        <w:t>09  /  SICHER FERTIGSTELLEN</w:t>
      </w:r>
    </w:p>
    <w:p>
      <w:pPr>
        <w:pStyle w:val="Heading1"/>
      </w:pPr>
      <w:r>
        <w:t>Voraussetzungen für den Upload und abschließende Checkliste</w:t>
      </w:r>
    </w:p>
    <w:p>
      <w:pPr>
        <w:pStyle w:val="QRLead"/>
      </w:pPr>
      <w:r>
        <w:t>JUSA Docu prüft eine Vorlage beim Hochladen. Hat die Datei ein Problem, bleibt deine aktuelle Vorlage verfügbar und die Prüfmeldung erklärt, was zu korrigieren ist – zum Beispiel ein falsch geschriebener Platzhalter, ein Platzhalter in der falschen Schleife oder ein nicht unterstütztes Tabellenlayout.</w:t>
      </w:r>
    </w:p>
    <w:p>
      <w:pPr>
        <w:pStyle w:val="Heading2"/>
      </w:pPr>
      <w:r>
        <w:t>Dateianforderungen</w:t>
      </w:r>
    </w:p>
    <w:p>
      <w:pPr>
        <w:spacing w:after="40"/>
      </w:pPr>
      <w:r>
        <w:rPr>
          <w:rFonts w:ascii="Arial" w:hAnsi="Arial" w:eastAsia="Arial"/>
          <w:b/>
          <w:color w:val="24A9C4"/>
          <w:sz w:val="16"/>
        </w:rPr>
        <w:t xml:space="preserve">●  </w:t>
      </w:r>
      <w:r>
        <w:rPr>
          <w:rFonts w:ascii="Arial" w:hAnsi="Arial" w:eastAsia="Arial"/>
          <w:b/>
          <w:color w:val="17324D"/>
          <w:sz w:val="19"/>
        </w:rPr>
        <w:t>Format</w:t>
      </w:r>
      <w:r>
        <w:rPr>
          <w:rFonts w:ascii="Arial" w:hAnsi="Arial" w:eastAsia="Arial"/>
          <w:color w:val="253442"/>
          <w:sz w:val="19"/>
        </w:rPr>
        <w:t xml:space="preserve"> — Lade eine normale .docx-Datei hoch. Eine .pages-Datei muss zuerst als DOCX exportiert werden.</w:t>
      </w:r>
    </w:p>
    <w:p>
      <w:pPr>
        <w:spacing w:after="40"/>
      </w:pPr>
      <w:r>
        <w:rPr>
          <w:rFonts w:ascii="Arial" w:hAnsi="Arial" w:eastAsia="Arial"/>
          <w:b/>
          <w:color w:val="24A9C4"/>
          <w:sz w:val="16"/>
        </w:rPr>
        <w:t xml:space="preserve">●  </w:t>
      </w:r>
      <w:r>
        <w:rPr>
          <w:rFonts w:ascii="Arial" w:hAnsi="Arial" w:eastAsia="Arial"/>
          <w:b/>
          <w:color w:val="17324D"/>
          <w:sz w:val="19"/>
        </w:rPr>
        <w:t>Upload-Größe</w:t>
      </w:r>
      <w:r>
        <w:rPr>
          <w:rFonts w:ascii="Arial" w:hAnsi="Arial" w:eastAsia="Arial"/>
          <w:color w:val="253442"/>
          <w:sz w:val="19"/>
        </w:rPr>
        <w:t xml:space="preserve"> — Die DOCX-Datei darf bis zu 25 MB groß sein.</w:t>
      </w:r>
    </w:p>
    <w:p>
      <w:pPr>
        <w:spacing w:after="40"/>
      </w:pPr>
      <w:r>
        <w:rPr>
          <w:rFonts w:ascii="Arial" w:hAnsi="Arial" w:eastAsia="Arial"/>
          <w:b/>
          <w:color w:val="24A9C4"/>
          <w:sz w:val="16"/>
        </w:rPr>
        <w:t xml:space="preserve">●  </w:t>
      </w:r>
      <w:r>
        <w:rPr>
          <w:rFonts w:ascii="Arial" w:hAnsi="Arial" w:eastAsia="Arial"/>
          <w:b/>
          <w:color w:val="17324D"/>
          <w:sz w:val="19"/>
        </w:rPr>
        <w:t>Erweiterte eingebettete Inhalte vermeiden</w:t>
      </w:r>
      <w:r>
        <w:rPr>
          <w:rFonts w:ascii="Arial" w:hAnsi="Arial" w:eastAsia="Arial"/>
          <w:color w:val="253442"/>
          <w:sz w:val="19"/>
        </w:rPr>
        <w:t xml:space="preserve"> — Makros, eingebettete Objekte und extern verknüpfte Bilder oder Dateien werden nicht unterstützt.</w:t>
      </w:r>
    </w:p>
    <w:p>
      <w:pPr>
        <w:spacing w:after="40"/>
      </w:pPr>
      <w:r>
        <w:rPr>
          <w:rFonts w:ascii="Arial" w:hAnsi="Arial" w:eastAsia="Arial"/>
          <w:b/>
          <w:color w:val="24A9C4"/>
          <w:sz w:val="16"/>
        </w:rPr>
        <w:t xml:space="preserve">●  </w:t>
      </w:r>
      <w:r>
        <w:rPr>
          <w:rFonts w:ascii="Arial" w:hAnsi="Arial" w:eastAsia="Arial"/>
          <w:b/>
          <w:color w:val="17324D"/>
          <w:sz w:val="19"/>
        </w:rPr>
        <w:t>Wo Platzhalter funktionieren</w:t>
      </w:r>
      <w:r>
        <w:rPr>
          <w:rFonts w:ascii="Arial" w:hAnsi="Arial" w:eastAsia="Arial"/>
          <w:color w:val="253442"/>
          <w:sz w:val="19"/>
        </w:rPr>
        <w:t xml:space="preserve"> — Setze JUSA Docu-Platzhalter in den Dokumenttext, die Kopfzeile oder die Fußzeile – nicht in Kommentare, Fußnoten, Endnoten oder Textfelder.</w:t>
      </w:r>
    </w:p>
    <w:p>
      <w:pPr>
        <w:pStyle w:val="Heading2"/>
      </w:pPr>
      <w:r>
        <w:t>Vor dem Hochladen</w:t>
      </w:r>
    </w:p>
    <w:p>
      <w:pPr>
        <w:spacing w:before="60" w:after="20"/>
      </w:pPr>
      <w:r>
        <w:rPr>
          <w:rFonts w:ascii="Arial" w:hAnsi="Arial" w:eastAsia="Arial"/>
          <w:b/>
          <w:color w:val="FFFFFF"/>
          <w:sz w:val="16"/>
          <w:shd w:fill="176B87" w:val="clear"/>
        </w:rPr>
        <w:t>01</w:t>
      </w:r>
      <w:r>
        <w:rPr>
          <w:rFonts w:ascii="Arial" w:hAnsi="Arial" w:eastAsia="Arial"/>
          <w:b/>
          <w:color w:val="17324D"/>
          <w:sz w:val="20"/>
        </w:rPr>
        <w:t xml:space="preserve">  Nur gewünschte Inhalte behalten</w:t>
      </w:r>
    </w:p>
    <w:p>
      <w:pPr>
        <w:pStyle w:val="QRNote"/>
        <w:ind w:left="403"/>
      </w:pPr>
      <w:r>
        <w:t>Lösche Beispiel-Layouts und Anweisungen, die nicht im exportierten Dokument erscheinen sollen.</w:t>
      </w:r>
    </w:p>
    <w:p>
      <w:pPr>
        <w:spacing w:before="60" w:after="20"/>
      </w:pPr>
      <w:r>
        <w:rPr>
          <w:rFonts w:ascii="Arial" w:hAnsi="Arial" w:eastAsia="Arial"/>
          <w:b/>
          <w:color w:val="FFFFFF"/>
          <w:sz w:val="16"/>
          <w:shd w:fill="176B87" w:val="clear"/>
        </w:rPr>
        <w:t>02</w:t>
      </w:r>
      <w:r>
        <w:rPr>
          <w:rFonts w:ascii="Arial" w:hAnsi="Arial" w:eastAsia="Arial"/>
          <w:b/>
          <w:color w:val="17324D"/>
          <w:sz w:val="20"/>
        </w:rPr>
        <w:t xml:space="preserve">  Öffnende und schließende Schleifen prüfen</w:t>
      </w:r>
    </w:p>
    <w:p>
      <w:pPr>
        <w:pStyle w:val="QRNote"/>
        <w:ind w:left="403"/>
      </w:pPr>
      <w:r>
        <w:t>Prüfe, ob jede öffnende Schleife genau eine gleich geschriebene schließende Schleife besitzt.</w:t>
      </w:r>
    </w:p>
    <w:p>
      <w:pPr>
        <w:spacing w:before="60" w:after="20"/>
      </w:pPr>
      <w:r>
        <w:rPr>
          <w:rFonts w:ascii="Arial" w:hAnsi="Arial" w:eastAsia="Arial"/>
          <w:b/>
          <w:color w:val="FFFFFF"/>
          <w:sz w:val="16"/>
          <w:shd w:fill="176B87" w:val="clear"/>
        </w:rPr>
        <w:t>03</w:t>
      </w:r>
      <w:r>
        <w:rPr>
          <w:rFonts w:ascii="Arial" w:hAnsi="Arial" w:eastAsia="Arial"/>
          <w:b/>
          <w:color w:val="17324D"/>
          <w:sz w:val="20"/>
        </w:rPr>
        <w:t xml:space="preserve">  Einsatzort der Platzhalter prüfen</w:t>
      </w:r>
    </w:p>
    <w:p>
      <w:pPr>
        <w:pStyle w:val="QRNote"/>
        <w:ind w:left="403"/>
      </w:pPr>
      <w:r>
        <w:t>Prüfe, ob Element-, Pin-, Paket- und Detailplatzhalter innerhalb der in den Beispielen gezeigten Schleifen stehen.</w:t>
      </w:r>
    </w:p>
    <w:p>
      <w:pPr>
        <w:spacing w:before="60" w:after="20"/>
      </w:pPr>
      <w:r>
        <w:rPr>
          <w:rFonts w:ascii="Arial" w:hAnsi="Arial" w:eastAsia="Arial"/>
          <w:b/>
          <w:color w:val="FFFFFF"/>
          <w:sz w:val="16"/>
          <w:shd w:fill="176B87" w:val="clear"/>
        </w:rPr>
        <w:t>04</w:t>
      </w:r>
      <w:r>
        <w:rPr>
          <w:rFonts w:ascii="Arial" w:hAnsi="Arial" w:eastAsia="Arial"/>
          <w:b/>
          <w:color w:val="17324D"/>
          <w:sz w:val="20"/>
        </w:rPr>
        <w:t xml:space="preserve">  Rasterlayouts prüfen</w:t>
      </w:r>
    </w:p>
    <w:p>
      <w:pPr>
        <w:pStyle w:val="QRNote"/>
        <w:ind w:left="403"/>
      </w:pPr>
      <w:r>
        <w:t>Verwende eine einfache Tabellenzeile, setze beide Rasterschleifen in deren erste Zelle und vermeide verbundene Zellen, verschachtelte Tabellen und feste Zeilenhöhen.</w:t>
      </w:r>
    </w:p>
    <w:p>
      <w:pPr>
        <w:spacing w:before="60" w:after="20"/>
      </w:pPr>
      <w:r>
        <w:rPr>
          <w:rFonts w:ascii="Arial" w:hAnsi="Arial" w:eastAsia="Arial"/>
          <w:b/>
          <w:color w:val="FFFFFF"/>
          <w:sz w:val="16"/>
          <w:shd w:fill="176B87" w:val="clear"/>
        </w:rPr>
        <w:t>05</w:t>
      </w:r>
      <w:r>
        <w:rPr>
          <w:rFonts w:ascii="Arial" w:hAnsi="Arial" w:eastAsia="Arial"/>
          <w:b/>
          <w:color w:val="17324D"/>
          <w:sz w:val="20"/>
        </w:rPr>
        <w:t xml:space="preserve">  Bilder prüfen</w:t>
      </w:r>
    </w:p>
    <w:p>
      <w:pPr>
        <w:pStyle w:val="QRNote"/>
        <w:ind w:left="403"/>
      </w:pPr>
      <w:r>
        <w:t>Setze jeden Bildplatzhalter allein in seinen Absatz.</w:t>
      </w:r>
    </w:p>
    <w:p>
      <w:pPr>
        <w:spacing w:before="60" w:after="20"/>
      </w:pPr>
      <w:r>
        <w:rPr>
          <w:rFonts w:ascii="Arial" w:hAnsi="Arial" w:eastAsia="Arial"/>
          <w:b/>
          <w:color w:val="FFFFFF"/>
          <w:sz w:val="16"/>
          <w:shd w:fill="176B87" w:val="clear"/>
        </w:rPr>
        <w:t>06</w:t>
      </w:r>
      <w:r>
        <w:rPr>
          <w:rFonts w:ascii="Arial" w:hAnsi="Arial" w:eastAsia="Arial"/>
          <w:b/>
          <w:color w:val="17324D"/>
          <w:sz w:val="20"/>
        </w:rPr>
        <w:t xml:space="preserve">  Sicher speichern</w:t>
      </w:r>
    </w:p>
    <w:p>
      <w:pPr>
        <w:pStyle w:val="QRNote"/>
        <w:ind w:left="403"/>
      </w:pPr>
      <w:r>
        <w:t>Speichere als Standard-DOCX und füge keine Makros, eingebetteten Objekte oder verknüpften externen Inhalte hinzu.</w:t>
      </w:r>
    </w:p>
    <w:p>
      <w:pPr>
        <w:pStyle w:val="Heading2"/>
      </w:pPr>
      <w:r>
        <w:t>Nach dem Hochladen</w:t>
      </w:r>
    </w:p>
    <w:p>
      <w:pPr>
        <w:spacing w:before="60" w:after="20"/>
      </w:pPr>
      <w:r>
        <w:rPr>
          <w:rFonts w:ascii="Arial" w:hAnsi="Arial" w:eastAsia="Arial"/>
          <w:b/>
          <w:color w:val="FFFFFF"/>
          <w:sz w:val="16"/>
          <w:shd w:fill="176B87" w:val="clear"/>
        </w:rPr>
        <w:t>07</w:t>
      </w:r>
      <w:r>
        <w:rPr>
          <w:rFonts w:ascii="Arial" w:hAnsi="Arial" w:eastAsia="Arial"/>
          <w:b/>
          <w:color w:val="17324D"/>
          <w:sz w:val="20"/>
        </w:rPr>
        <w:t xml:space="preserve">  Eigene Abschnitte prüfen</w:t>
      </w:r>
    </w:p>
    <w:p>
      <w:pPr>
        <w:pStyle w:val="QRNote"/>
        <w:ind w:left="403"/>
      </w:pPr>
      <w:r>
        <w:t>Prüfe, ob jeder eigene Element- und Paketabschnitt einmal mit dem erwarteten Namen erscheint.</w:t>
      </w:r>
    </w:p>
    <w:p>
      <w:pPr>
        <w:spacing w:before="60" w:after="20"/>
      </w:pPr>
      <w:r>
        <w:rPr>
          <w:rFonts w:ascii="Arial" w:hAnsi="Arial" w:eastAsia="Arial"/>
          <w:b/>
          <w:color w:val="FFFFFF"/>
          <w:sz w:val="16"/>
          <w:shd w:fill="176B87" w:val="clear"/>
        </w:rPr>
        <w:t>08</w:t>
      </w:r>
      <w:r>
        <w:rPr>
          <w:rFonts w:ascii="Arial" w:hAnsi="Arial" w:eastAsia="Arial"/>
          <w:b/>
          <w:color w:val="17324D"/>
          <w:sz w:val="20"/>
        </w:rPr>
        <w:t xml:space="preserve">  Unterschiedliche Inhalte testen</w:t>
      </w:r>
    </w:p>
    <w:p>
      <w:pPr>
        <w:pStyle w:val="QRNote"/>
        <w:ind w:left="403"/>
      </w:pPr>
      <w:r>
        <w:t>Teste leere Felder, lange Texte, Bilder im Hoch- und Querformat, Pins, Pin-Elemente, Pakete und Elemente außerhalb von Paketen.</w:t>
      </w:r>
    </w:p>
    <w:p>
      <w:pPr>
        <w:spacing w:before="60" w:after="20"/>
      </w:pPr>
      <w:r>
        <w:rPr>
          <w:rFonts w:ascii="Arial" w:hAnsi="Arial" w:eastAsia="Arial"/>
          <w:b/>
          <w:color w:val="FFFFFF"/>
          <w:sz w:val="16"/>
          <w:shd w:fill="176B87" w:val="clear"/>
        </w:rPr>
        <w:t>09</w:t>
      </w:r>
      <w:r>
        <w:rPr>
          <w:rFonts w:ascii="Arial" w:hAnsi="Arial" w:eastAsia="Arial"/>
          <w:b/>
          <w:color w:val="17324D"/>
          <w:sz w:val="20"/>
        </w:rPr>
        <w:t xml:space="preserve">  Fertiges Dokument prüfen</w:t>
      </w:r>
    </w:p>
    <w:p>
      <w:pPr>
        <w:pStyle w:val="QRNote"/>
        <w:ind w:left="403"/>
      </w:pPr>
      <w:r>
        <w:t>Öffne die exportierte DOCX-Datei in Word und prüfe Seitenumbrüche, Tabellenfluss, Bildgrößen sowie Kopf- und Fußzeilen.</w:t>
      </w:r>
    </w:p>
    <w:p>
      <w:pPr>
        <w:spacing w:before="60" w:after="20"/>
      </w:pPr>
      <w:r>
        <w:rPr>
          <w:rFonts w:ascii="Arial" w:hAnsi="Arial" w:eastAsia="Arial"/>
          <w:b/>
          <w:color w:val="FFFFFF"/>
          <w:sz w:val="16"/>
          <w:shd w:fill="176B87" w:val="clear"/>
        </w:rPr>
        <w:t>10</w:t>
      </w:r>
      <w:r>
        <w:rPr>
          <w:rFonts w:ascii="Arial" w:hAnsi="Arial" w:eastAsia="Arial"/>
          <w:b/>
          <w:color w:val="17324D"/>
          <w:sz w:val="20"/>
        </w:rPr>
        <w:t xml:space="preserve">  Zugriff auf den Arbeitsbereich prüfen</w:t>
      </w:r>
    </w:p>
    <w:p>
      <w:pPr>
        <w:pStyle w:val="QRNote"/>
        <w:ind w:left="403"/>
      </w:pPr>
      <w:r>
        <w:t>Eigene Vorlagen gehören zum synchronisierten Arbeitsbereich. Prüfe, ob die vorgesehenen Mitglieder die Vorlage verwenden können; Personen mit Leserechten können die Einrichtung nicht ändern.</w:t>
      </w:r>
    </w:p>
    <w:p>
      <w:pPr>
        <w:spacing w:before="60" w:after="20"/>
      </w:pPr>
      <w:r>
        <w:rPr>
          <w:rFonts w:ascii="Arial" w:hAnsi="Arial" w:eastAsia="Arial"/>
          <w:b/>
          <w:color w:val="FFFFFF"/>
          <w:sz w:val="16"/>
          <w:shd w:fill="176B87" w:val="clear"/>
        </w:rPr>
        <w:t>11</w:t>
      </w:r>
      <w:r>
        <w:rPr>
          <w:rFonts w:ascii="Arial" w:hAnsi="Arial" w:eastAsia="Arial"/>
          <w:b/>
          <w:color w:val="17324D"/>
          <w:sz w:val="20"/>
        </w:rPr>
        <w:t xml:space="preserve">  Nach dem Ersetzen einer Vorlage erneut testen</w:t>
      </w:r>
    </w:p>
    <w:p>
      <w:pPr>
        <w:pStyle w:val="QRNote"/>
        <w:ind w:left="403"/>
      </w:pPr>
      <w:r>
        <w:t>Gespeicherte Exporteinstellungen verwenden diese Vorlage möglicherweise bereits. Teste sie erneut, nachdem du Platzhalter, Schleifen oder eigene Abschnitte geändert hast.</w:t>
      </w:r>
    </w:p>
    <w:p>
      <w:pPr>
        <w:spacing w:before="60" w:after="20"/>
      </w:pPr>
      <w:r>
        <w:rPr>
          <w:rFonts w:ascii="Arial" w:hAnsi="Arial" w:eastAsia="Arial"/>
          <w:b/>
          <w:color w:val="FFFFFF"/>
          <w:sz w:val="16"/>
          <w:shd w:fill="176B87" w:val="clear"/>
        </w:rPr>
        <w:t>12</w:t>
      </w:r>
      <w:r>
        <w:rPr>
          <w:rFonts w:ascii="Arial" w:hAnsi="Arial" w:eastAsia="Arial"/>
          <w:b/>
          <w:color w:val="17324D"/>
          <w:sz w:val="20"/>
        </w:rPr>
        <w:t xml:space="preserve">  Bearbeitbare Kopie aufbewahren</w:t>
      </w:r>
    </w:p>
    <w:p>
      <w:pPr>
        <w:pStyle w:val="QRNote"/>
        <w:ind w:left="403"/>
      </w:pPr>
      <w:r>
        <w:t>Bewahre deine bearbeitbare fertige Vorlage und diese unveränderte Mastervorlage getrennt auf, damit spätere Anpassungen einfach bleiben.</w:t>
      </w:r>
    </w:p>
    <w:tbl>
      <w:tblPr>
        <w:tblLook w:firstColumn="1" w:firstRow="1" w:lastColumn="0" w:lastRow="0" w:noHBand="0" w:noVBand="1" w:val="04A0"/>
        <w:tblW w:w="9360" w:type="dxa"/>
        <w:tblInd w:w="120" w:type="dxa"/>
        <w:tblLayout w:type="fixed"/>
      </w:tblPr>
      <w:tblGrid>
        <w:gridCol w:w="9360"/>
      </w:tblGrid>
      <w:tr>
        <w:trPr>
          <w:cantSplit/>
        </w:trPr>
        <w:tc>
          <w:tcPr>
            <w:tcW w:type="dxa" w:w="9360"/>
            <w:tcMar>
              <w:top w:w="80" w:type="dxa"/>
              <w:bottom w:w="80" w:type="dxa"/>
              <w:left w:w="120" w:type="dxa"/>
              <w:right w:w="120" w:type="dxa"/>
            </w:tcMar>
            <w:vAlign w:val="top"/>
            <w:shd w:fill="D9F1F5" w:val="clear"/>
            <w:tcBorders>
              <w:top w:val="single" w:sz="2" w:space="0" w:color="D9F1F5"/>
              <w:left w:val="single" w:sz="2" w:space="0" w:color="D9F1F5"/>
              <w:bottom w:val="single" w:sz="2" w:space="0" w:color="D9F1F5"/>
              <w:right w:val="single" w:sz="2" w:space="0" w:color="D9F1F5"/>
              <w:insideH w:val="single" w:sz="2" w:space="0" w:color="D9F1F5"/>
              <w:insideV w:val="single" w:sz="2" w:space="0" w:color="D9F1F5"/>
            </w:tcBorders>
          </w:tcPr>
          <w:p>
            <w:r>
              <w:rPr>
                <w:rFonts w:ascii="Arial" w:hAnsi="Arial" w:eastAsia="Arial"/>
                <w:b/>
                <w:color w:val="075F78"/>
                <w:sz w:val="18"/>
              </w:rPr>
              <w:t>BEREIT FÜR DEINE EIGENE VORLAGE</w:t>
            </w:r>
          </w:p>
          <w:p>
            <w:pPr>
              <w:pStyle w:val="QRNote"/>
            </w:pPr>
            <w:r>
              <w:t>Bewahre diese deutsche Mastervorlage als Nachschlagewerk auf. Erstelle und teste für jedes eigene Layout eine separate Arbeitskopie. Du hast noch Fragen oder brauchst Hilfe mit deiner Vorlage? Schreibe uns an kontakt@jusa.io.</w:t>
            </w:r>
          </w:p>
        </w:tc>
      </w:tr>
    </w:tbl>
    <w:sectPr w:rsidR="00FC693F" w:rsidRPr="0006063C" w:rsidSect="00034616">
      <w:headerReference w:type="default" r:id="rId9"/>
      <w:headerReference w:type="first" r:id="rId10"/>
      <w:footerReference w:type="default" r:id="rId11"/>
      <w:footerReference w:type="first" r:id="rId12"/>
      <w:pgSz w:w="11909" w:h="16834"/>
      <w:pgMar w:top="979" w:right="1274" w:bottom="979" w:left="1274" w:header="504" w:footer="504"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eastAsia="Arial"/>
        <w:color w:val="5C6E7E"/>
        <w:sz w:val="15"/>
      </w:rPr>
      <w:t xml:space="preserve">Erstellt </w:t>
    </w:r>
    <w:r>
      <w:rPr>
        <w:rFonts w:ascii="Arial" w:hAnsi="Arial" w:eastAsia="Arial"/>
        <w:b/>
        <w:color w:val="075F78"/>
        <w:sz w:val="15"/>
      </w:rPr>
      <w:t>{{jusa.export.generated_at}}</w:t>
    </w:r>
    <w:r>
      <w:rPr>
        <w:rFonts w:ascii="Arial" w:hAnsi="Arial" w:eastAsia="Arial"/>
        <w:color w:val="5C6E7E"/>
        <w:sz w:val="15"/>
      </w:rPr>
      <w:t xml:space="preserve">  ·  Seite </w:t>
    </w:r>
    <w:r>
      <w:rPr>
        <w:rFonts w:ascii="Arial" w:hAnsi="Arial" w:eastAsia="Arial"/>
        <w:color w:val="5C6E7E"/>
        <w:sz w:val="15"/>
      </w:rPr>
      <w:fldChar w:fldCharType="begin"/>
      <w:instrText xml:space="preserve">PAGE</w:instrText>
      <w:fldChar w:fldCharType="separate"/>
      <w:t>1</w:t>
      <w:fldChar w:fldCharType="end"/>
    </w:r>
    <w:r>
      <w:rPr>
        <w:rFonts w:ascii="Arial" w:hAnsi="Arial" w:eastAsia="Arial"/>
        <w:color w:val="5C6E7E"/>
        <w:sz w:val="15"/>
      </w:rPr>
      <w:t xml:space="preserve"> von </w:t>
    </w:r>
    <w:r>
      <w:rPr>
        <w:rFonts w:ascii="Arial" w:hAnsi="Arial" w:eastAsia="Arial"/>
        <w:color w:val="5C6E7E"/>
        <w:sz w:val="15"/>
      </w:rPr>
      <w:fldChar w:fldCharType="begin"/>
      <w:instrText xml:space="preserve">NUMPAGES</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eastAsia="Arial"/>
        <w:b/>
        <w:color w:val="5C6E7E"/>
        <w:sz w:val="15"/>
      </w:rPr>
      <w:t>DEUTSCHE AUSGABE  ·  OKTOBER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rial" w:hAnsi="Arial" w:eastAsia="Arial"/>
        <w:b/>
        <w:color w:val="176B87"/>
        <w:sz w:val="15"/>
      </w:rPr>
      <w:t xml:space="preserve">JUSA DOCU  ·  DOCX-MASTERVORLAGE  |  </w:t>
    </w:r>
    <w:r>
      <w:rPr>
        <w:rFonts w:ascii="Arial" w:hAnsi="Arial" w:eastAsia="Arial"/>
        <w:b/>
        <w:color w:val="075F78"/>
        <w:sz w:val="15"/>
      </w:rPr>
      <w:t>{{jusa.export.name}}</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80" w:line="240" w:lineRule="auto"/>
    </w:pPr>
    <w:rPr>
      <w:rFonts w:ascii="Arial" w:hAnsi="Arial" w:eastAsia="Arial"/>
      <w:color w:val="253442"/>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rial" w:hAnsi="Arial" w:eastAsia="Arial"/>
      <w:b/>
      <w:bCs/>
      <w:color w:val="17324D"/>
      <w:sz w:val="44"/>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ascii="Arial" w:hAnsi="Arial" w:eastAsia="Arial"/>
      <w:b/>
      <w:bCs/>
      <w:color w:val="176B87"/>
      <w:sz w:val="30"/>
      <w:szCs w:val="26"/>
    </w:rPr>
  </w:style>
  <w:style w:type="paragraph" w:styleId="Heading3">
    <w:name w:val="heading 3"/>
    <w:basedOn w:val="Normal"/>
    <w:next w:val="Normal"/>
    <w:link w:val="Heading3Char"/>
    <w:uiPriority w:val="9"/>
    <w:unhideWhenUsed/>
    <w:qFormat/>
    <w:rsid w:val="00FC693F"/>
    <w:pPr>
      <w:keepNext/>
      <w:keepLines/>
      <w:spacing w:before="180" w:after="60"/>
      <w:outlineLvl w:val="2"/>
    </w:pPr>
    <w:rPr>
      <w:rFonts w:asciiTheme="majorHAnsi" w:eastAsiaTheme="majorEastAsia" w:hAnsiTheme="majorHAnsi" w:cstheme="majorBidi" w:ascii="Arial" w:hAnsi="Arial" w:eastAsia="Arial"/>
      <w:b/>
      <w:bCs/>
      <w:color w:val="075F78"/>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before="0"/>
      <w:contextualSpacing/>
    </w:pPr>
    <w:rPr>
      <w:rFonts w:asciiTheme="majorHAnsi" w:eastAsiaTheme="majorEastAsia" w:hAnsiTheme="majorHAnsi" w:cstheme="majorBidi" w:ascii="Arial" w:hAnsi="Arial" w:eastAsia="Arial"/>
      <w:b/>
      <w:color w:val="000000"/>
      <w:spacing w:val="5"/>
      <w:kern w:val="28"/>
      <w:sz w:val="6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320"/>
    </w:pPr>
    <w:rPr>
      <w:rFonts w:asciiTheme="majorHAnsi" w:eastAsiaTheme="majorEastAsia" w:hAnsiTheme="majorHAnsi" w:cstheme="majorBidi" w:ascii="Arial" w:hAnsi="Arial" w:eastAsia="Arial"/>
      <w:i/>
      <w:iCs/>
      <w:color w:val="176B87"/>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QREyebrow">
    <w:name w:val="QR Eyebrow"/>
    <w:basedOn w:val="Normal"/>
    <w:pPr>
      <w:spacing w:after="160"/>
    </w:pPr>
    <w:rPr>
      <w:rFonts w:ascii="Arial" w:hAnsi="Arial" w:eastAsia="Arial"/>
      <w:b/>
      <w:color w:val="24A9C4"/>
      <w:sz w:val="16"/>
    </w:rPr>
  </w:style>
  <w:style w:type="paragraph" w:customStyle="1" w:styleId="QRLead">
    <w:name w:val="QR Lead"/>
    <w:basedOn w:val="Normal"/>
    <w:pPr>
      <w:spacing w:after="180"/>
    </w:pPr>
    <w:rPr>
      <w:rFonts w:ascii="Arial" w:hAnsi="Arial" w:eastAsia="Arial"/>
      <w:color w:val="5C6E7E"/>
      <w:sz w:val="22"/>
    </w:rPr>
  </w:style>
  <w:style w:type="paragraph" w:customStyle="1" w:styleId="QRNote">
    <w:name w:val="QR Note"/>
    <w:basedOn w:val="Normal"/>
    <w:pPr>
      <w:spacing w:after="60"/>
    </w:pPr>
    <w:rPr>
      <w:rFonts w:ascii="Arial" w:hAnsi="Arial" w:eastAsia="Arial"/>
      <w:color w:val="5C6E7E"/>
      <w:sz w:val="16"/>
    </w:rPr>
  </w:style>
  <w:style w:type="paragraph" w:customStyle="1" w:styleId="QRToken">
    <w:name w:val="QR Token"/>
    <w:basedOn w:val="Normal"/>
    <w:pPr>
      <w:spacing w:before="20" w:after="20"/>
      <w:ind w:left="115"/>
    </w:pPr>
    <w:rPr>
      <w:rFonts w:ascii="Arial" w:hAnsi="Arial" w:eastAsia="Arial"/>
      <w:b/>
      <w:color w:val="075F78"/>
      <w:sz w:val="16"/>
    </w:rPr>
  </w:style>
  <w:style w:type="paragraph" w:customStyle="1" w:styleId="QRTileLabel">
    <w:name w:val="QR Tile Label"/>
    <w:basedOn w:val="Normal"/>
    <w:pPr>
      <w:spacing w:after="60"/>
    </w:pPr>
    <w:rPr>
      <w:rFonts w:ascii="Arial" w:hAnsi="Arial" w:eastAsia="Arial"/>
      <w:b/>
      <w:color w:val="176B87"/>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JUSA Docu Word-Vorlagen Anleitung und Beispiele</dc:title>
  <dc:subject>Vollständige deutsche Anleitung und funktionsfähige DOCX-Vorlage</dc:subject>
  <dc:creator>JUSA Docu</dc:creator>
  <cp:keywords>JUSA Docu, DOCX, template, report export</cp:keywords>
  <dc:description>Deutsche Mastervorlage, erzeugt mit scripts/contracts/generate_custom_docx_master_template.py</dc:description>
  <cp:lastModifiedBy>JUSA Docu</cp:lastModifiedBy>
  <cp:revision>1</cp:revision>
  <dcterms:created xsi:type="dcterms:W3CDTF">2026-10-20T00:00:00Z</dcterms:created>
  <dcterms:modified xsi:type="dcterms:W3CDTF">2026-10-20T00:00:00Z</dcterms:modified>
  <cp:category/>
</cp:coreProperties>
</file>